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1E9A" w14:textId="487E8091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INFOGRAFÍA</w:t>
      </w:r>
    </w:p>
    <w:p w14:paraId="38170E12" w14:textId="19425759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Impulso STEM: Ciencia y tecnología para la juventud de México </w:t>
      </w:r>
    </w:p>
    <w:p w14:paraId="211DAEA0" w14:textId="0AC0F9EF" w:rsidR="00E00C88" w:rsidRDefault="00E00C88">
      <w:pPr>
        <w:rPr>
          <w:rFonts w:ascii="Arial" w:hAnsi="Arial" w:cs="Arial"/>
          <w:lang w:val="es-ES"/>
        </w:rPr>
      </w:pPr>
    </w:p>
    <w:p w14:paraId="2840F614" w14:textId="6A408DB9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Sección 1: Líneas de acción </w:t>
      </w:r>
    </w:p>
    <w:p w14:paraId="4989F15C" w14:textId="4BFD39A0" w:rsidR="00E00C88" w:rsidRDefault="00E00C88">
      <w:pPr>
        <w:rPr>
          <w:rFonts w:ascii="Arial" w:hAnsi="Arial" w:cs="Arial"/>
          <w:lang w:val="es-ES"/>
        </w:rPr>
      </w:pPr>
    </w:p>
    <w:p w14:paraId="4C989BD8" w14:textId="53E4C2EA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Impulso STEM es un programa que busca inspirar y motivar a estudiantes, especialmente mujeres, a cursar una carrera científica o tecnológica. </w:t>
      </w:r>
    </w:p>
    <w:p w14:paraId="0A16654D" w14:textId="1838E9BB" w:rsidR="00E00C88" w:rsidRDefault="00E00C88">
      <w:pPr>
        <w:rPr>
          <w:rFonts w:ascii="Arial" w:hAnsi="Arial" w:cs="Arial"/>
          <w:lang w:val="es-ES"/>
        </w:rPr>
      </w:pPr>
    </w:p>
    <w:p w14:paraId="5A6B6B98" w14:textId="0E56A595" w:rsidR="00E00C88" w:rsidRPr="00E00C88" w:rsidRDefault="00E00C88" w:rsidP="00E00C8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Capacitación al cuerpo docente y a orientadores vocacionales.</w:t>
      </w:r>
    </w:p>
    <w:p w14:paraId="2D1B0EB6" w14:textId="43EFAC74" w:rsidR="00E00C88" w:rsidRPr="00E00C88" w:rsidRDefault="00E00C88" w:rsidP="00E00C8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Desarrollo de cursos de ciencia, tecnología y matemáticas.</w:t>
      </w:r>
    </w:p>
    <w:p w14:paraId="5CB7A46C" w14:textId="326200F3" w:rsidR="00E00C88" w:rsidRPr="00E00C88" w:rsidRDefault="00E00C88" w:rsidP="00E00C8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Campañas de comunicación.</w:t>
      </w:r>
    </w:p>
    <w:p w14:paraId="74CB495C" w14:textId="6B2039C3" w:rsidR="00E00C88" w:rsidRPr="00E00C88" w:rsidRDefault="00E00C88" w:rsidP="00E00C88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Programa de becas.</w:t>
      </w:r>
    </w:p>
    <w:p w14:paraId="12FB0B5D" w14:textId="7F7822DB" w:rsidR="00E00C88" w:rsidRDefault="00E00C88">
      <w:pPr>
        <w:rPr>
          <w:rFonts w:ascii="Arial" w:hAnsi="Arial" w:cs="Arial"/>
          <w:lang w:val="es-ES"/>
        </w:rPr>
      </w:pPr>
    </w:p>
    <w:p w14:paraId="3EDE3341" w14:textId="67B879ED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Sección 2: Resultados de Impulso STEM</w:t>
      </w:r>
    </w:p>
    <w:p w14:paraId="2B2A7A0D" w14:textId="17990F5B" w:rsidR="00E00C88" w:rsidRDefault="00E00C88">
      <w:pPr>
        <w:rPr>
          <w:rFonts w:ascii="Arial" w:hAnsi="Arial" w:cs="Arial"/>
          <w:lang w:val="es-ES"/>
        </w:rPr>
      </w:pPr>
    </w:p>
    <w:p w14:paraId="65EEC63C" w14:textId="2FC2081B" w:rsidR="00E00C88" w:rsidRPr="00E00C88" w:rsidRDefault="00E00C88" w:rsidP="00E00C8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120 docentes y orientadores de educación media superior capacitados.</w:t>
      </w:r>
    </w:p>
    <w:p w14:paraId="41BDAF9A" w14:textId="732DBBA2" w:rsidR="00E00C88" w:rsidRPr="00E00C88" w:rsidRDefault="00E00C88" w:rsidP="00E00C8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75 becas otorgadas entre 2020 y 2023.</w:t>
      </w:r>
    </w:p>
    <w:p w14:paraId="3C8433CE" w14:textId="46DB6848" w:rsidR="00E00C88" w:rsidRDefault="00E00C88">
      <w:pPr>
        <w:rPr>
          <w:rFonts w:ascii="Arial" w:hAnsi="Arial" w:cs="Arial"/>
          <w:lang w:val="es-ES"/>
        </w:rPr>
      </w:pPr>
    </w:p>
    <w:p w14:paraId="6A3C7BBA" w14:textId="50FDA549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Sección 3: ¿Quiénes participan?</w:t>
      </w:r>
    </w:p>
    <w:p w14:paraId="2DBAD19D" w14:textId="730843AE" w:rsidR="00E00C88" w:rsidRDefault="00E00C88">
      <w:pPr>
        <w:rPr>
          <w:rFonts w:ascii="Arial" w:hAnsi="Arial" w:cs="Arial"/>
          <w:lang w:val="es-ES"/>
        </w:rPr>
      </w:pPr>
    </w:p>
    <w:p w14:paraId="1F196DA3" w14:textId="6713DCB2" w:rsidR="00E00C88" w:rsidRPr="00E00C88" w:rsidRDefault="00E00C88" w:rsidP="00E00C88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Iberdrola México</w:t>
      </w:r>
    </w:p>
    <w:p w14:paraId="00069221" w14:textId="035287C1" w:rsidR="00E00C88" w:rsidRPr="00E00C88" w:rsidRDefault="00E00C88" w:rsidP="00E00C88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 xml:space="preserve">STEM </w:t>
      </w:r>
      <w:proofErr w:type="spellStart"/>
      <w:r w:rsidRPr="00E00C88">
        <w:rPr>
          <w:rFonts w:ascii="Arial" w:hAnsi="Arial" w:cs="Arial"/>
          <w:lang w:val="es-ES"/>
        </w:rPr>
        <w:t>for</w:t>
      </w:r>
      <w:proofErr w:type="spellEnd"/>
      <w:r w:rsidRPr="00E00C88">
        <w:rPr>
          <w:rFonts w:ascii="Arial" w:hAnsi="Arial" w:cs="Arial"/>
          <w:lang w:val="es-ES"/>
        </w:rPr>
        <w:t xml:space="preserve"> </w:t>
      </w:r>
      <w:proofErr w:type="spellStart"/>
      <w:r w:rsidRPr="00E00C88">
        <w:rPr>
          <w:rFonts w:ascii="Arial" w:hAnsi="Arial" w:cs="Arial"/>
          <w:lang w:val="es-ES"/>
        </w:rPr>
        <w:t>kids</w:t>
      </w:r>
      <w:proofErr w:type="spellEnd"/>
      <w:r w:rsidRPr="00E00C88">
        <w:rPr>
          <w:rFonts w:ascii="Arial" w:hAnsi="Arial" w:cs="Arial"/>
          <w:lang w:val="es-ES"/>
        </w:rPr>
        <w:t xml:space="preserve"> </w:t>
      </w:r>
    </w:p>
    <w:p w14:paraId="102E9C81" w14:textId="28468A1D" w:rsidR="00E00C88" w:rsidRPr="00E00C88" w:rsidRDefault="00E00C88" w:rsidP="00E00C88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E00C88">
        <w:rPr>
          <w:rFonts w:ascii="Arial" w:hAnsi="Arial" w:cs="Arial"/>
          <w:lang w:val="es-ES"/>
        </w:rPr>
        <w:t>IER (Instituto de Energías Renovables)</w:t>
      </w:r>
    </w:p>
    <w:p w14:paraId="352D4D1B" w14:textId="2BEEA74A" w:rsidR="00E00C88" w:rsidRDefault="00E00C88">
      <w:pPr>
        <w:rPr>
          <w:rFonts w:ascii="Arial" w:hAnsi="Arial" w:cs="Arial"/>
          <w:lang w:val="es-ES"/>
        </w:rPr>
      </w:pPr>
    </w:p>
    <w:p w14:paraId="7D94870A" w14:textId="28ED36A8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ODS a los que contribuye:</w:t>
      </w:r>
    </w:p>
    <w:p w14:paraId="37F0B8C5" w14:textId="2F56A3BF" w:rsidR="00E00C88" w:rsidRDefault="00E00C88">
      <w:pPr>
        <w:rPr>
          <w:rFonts w:ascii="Arial" w:hAnsi="Arial" w:cs="Arial"/>
          <w:lang w:val="es-ES"/>
        </w:rPr>
      </w:pPr>
    </w:p>
    <w:p w14:paraId="29D4B2A0" w14:textId="5AF87C23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 </w:t>
      </w:r>
      <w:proofErr w:type="gramStart"/>
      <w:r>
        <w:rPr>
          <w:rFonts w:ascii="Arial" w:hAnsi="Arial" w:cs="Arial"/>
          <w:lang w:val="es-ES"/>
        </w:rPr>
        <w:t>Educación</w:t>
      </w:r>
      <w:proofErr w:type="gramEnd"/>
      <w:r>
        <w:rPr>
          <w:rFonts w:ascii="Arial" w:hAnsi="Arial" w:cs="Arial"/>
          <w:lang w:val="es-ES"/>
        </w:rPr>
        <w:t xml:space="preserve"> de calidad</w:t>
      </w:r>
    </w:p>
    <w:p w14:paraId="09BF30FF" w14:textId="0A594348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 </w:t>
      </w:r>
      <w:proofErr w:type="gramStart"/>
      <w:r>
        <w:rPr>
          <w:rFonts w:ascii="Arial" w:hAnsi="Arial" w:cs="Arial"/>
          <w:lang w:val="es-ES"/>
        </w:rPr>
        <w:t>Igualdad</w:t>
      </w:r>
      <w:proofErr w:type="gramEnd"/>
      <w:r>
        <w:rPr>
          <w:rFonts w:ascii="Arial" w:hAnsi="Arial" w:cs="Arial"/>
          <w:lang w:val="es-ES"/>
        </w:rPr>
        <w:t xml:space="preserve"> de género </w:t>
      </w:r>
    </w:p>
    <w:p w14:paraId="1D76C5B9" w14:textId="70BB5E91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10 </w:t>
      </w:r>
      <w:proofErr w:type="gramStart"/>
      <w:r>
        <w:rPr>
          <w:rFonts w:ascii="Arial" w:hAnsi="Arial" w:cs="Arial"/>
          <w:lang w:val="es-ES"/>
        </w:rPr>
        <w:t>Reducción</w:t>
      </w:r>
      <w:proofErr w:type="gramEnd"/>
      <w:r>
        <w:rPr>
          <w:rFonts w:ascii="Arial" w:hAnsi="Arial" w:cs="Arial"/>
          <w:lang w:val="es-ES"/>
        </w:rPr>
        <w:t xml:space="preserve"> de las </w:t>
      </w:r>
      <w:proofErr w:type="spellStart"/>
      <w:r>
        <w:rPr>
          <w:rFonts w:ascii="Arial" w:hAnsi="Arial" w:cs="Arial"/>
          <w:lang w:val="es-ES"/>
        </w:rPr>
        <w:t>deigualdades</w:t>
      </w:r>
      <w:proofErr w:type="spellEnd"/>
    </w:p>
    <w:p w14:paraId="5F27E73F" w14:textId="5A6D1F5C" w:rsidR="00E00C88" w:rsidRDefault="00E00C8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</w:t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  <w:t xml:space="preserve"> </w:t>
      </w:r>
      <w:proofErr w:type="gramStart"/>
      <w:r>
        <w:rPr>
          <w:rFonts w:ascii="Arial" w:hAnsi="Arial" w:cs="Arial"/>
          <w:lang w:val="es-ES"/>
        </w:rPr>
        <w:t>Alianzas</w:t>
      </w:r>
      <w:proofErr w:type="gramEnd"/>
      <w:r>
        <w:rPr>
          <w:rFonts w:ascii="Arial" w:hAnsi="Arial" w:cs="Arial"/>
          <w:lang w:val="es-ES"/>
        </w:rPr>
        <w:t xml:space="preserve"> para lograr los objetivos. </w:t>
      </w:r>
    </w:p>
    <w:p w14:paraId="2758EE81" w14:textId="19C29BCA" w:rsidR="00E00C88" w:rsidRDefault="00E00C88">
      <w:pPr>
        <w:rPr>
          <w:rFonts w:ascii="Arial" w:hAnsi="Arial" w:cs="Arial"/>
          <w:lang w:val="es-ES"/>
        </w:rPr>
      </w:pPr>
    </w:p>
    <w:p w14:paraId="59DF4E73" w14:textId="145E9832" w:rsidR="00E00C88" w:rsidRPr="00E00C88" w:rsidRDefault="003C265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Página web: www.impulsostem.com</w:t>
      </w:r>
    </w:p>
    <w:sectPr w:rsidR="00E00C88" w:rsidRPr="00E00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18A8"/>
    <w:multiLevelType w:val="hybridMultilevel"/>
    <w:tmpl w:val="2A600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23BF"/>
    <w:multiLevelType w:val="hybridMultilevel"/>
    <w:tmpl w:val="1FB81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2A67"/>
    <w:multiLevelType w:val="hybridMultilevel"/>
    <w:tmpl w:val="F63AD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8"/>
    <w:rsid w:val="003C2651"/>
    <w:rsid w:val="00E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5C47C"/>
  <w15:chartTrackingRefBased/>
  <w15:docId w15:val="{BAB04FEA-50EB-1643-8B41-B2E39D6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2023-11-09T17:24:00Z</dcterms:created>
  <dcterms:modified xsi:type="dcterms:W3CDTF">2023-11-09T17:36:00Z</dcterms:modified>
</cp:coreProperties>
</file>