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5EB4" w14:textId="693DADC0" w:rsidR="00800003" w:rsidRDefault="000961E0">
      <w:r>
        <w:t xml:space="preserve">En México hay más de 6 millones de personas con algún tipo de discapacidad. </w:t>
      </w:r>
    </w:p>
    <w:p w14:paraId="7E3F83D3" w14:textId="5C4C72CD" w:rsidR="000961E0" w:rsidRDefault="000961E0">
      <w:r>
        <w:t xml:space="preserve">Hoy y siempre refirámonos a todas las personas con el respeto y dignidad que se merecen. </w:t>
      </w:r>
    </w:p>
    <w:p w14:paraId="7BDD02E7" w14:textId="45F2DD4C" w:rsidR="000961E0" w:rsidRDefault="000961E0">
      <w:r>
        <w:t xml:space="preserve">¿Qué tipo de discapacidades existen? </w:t>
      </w:r>
    </w:p>
    <w:p w14:paraId="11208374" w14:textId="317A5826" w:rsidR="000961E0" w:rsidRDefault="000961E0">
      <w:r>
        <w:t xml:space="preserve">Motriz: Disminución de la movilidad. </w:t>
      </w:r>
    </w:p>
    <w:p w14:paraId="3D94848B" w14:textId="079C1F40" w:rsidR="000961E0" w:rsidRDefault="000961E0">
      <w:r>
        <w:t xml:space="preserve">Intelectual: Limitaciones tanto en el funcionamiento intelectual, como en la conducta adaptativa. </w:t>
      </w:r>
    </w:p>
    <w:p w14:paraId="0E090F48" w14:textId="7AB00A53" w:rsidR="000961E0" w:rsidRDefault="000961E0">
      <w:r>
        <w:t xml:space="preserve">Visual: Deficiencia estructural o funcional del órgano de la visión. </w:t>
      </w:r>
    </w:p>
    <w:p w14:paraId="4E8909D0" w14:textId="03B045F0" w:rsidR="000961E0" w:rsidRDefault="000961E0">
      <w:r>
        <w:t xml:space="preserve">Auditiva: Perdida total o parcial de la percepción de sonidos. </w:t>
      </w:r>
    </w:p>
    <w:p w14:paraId="1C77C482" w14:textId="0E84CBF5" w:rsidR="000961E0" w:rsidRDefault="000961E0">
      <w:r>
        <w:t xml:space="preserve">¿Cómo NO se debe decir o escribir? </w:t>
      </w:r>
    </w:p>
    <w:p w14:paraId="17911EC5" w14:textId="77EA7EFF" w:rsidR="000961E0" w:rsidRDefault="000961E0">
      <w:r w:rsidRPr="000961E0">
        <w:rPr>
          <w:i/>
          <w:iCs/>
        </w:rPr>
        <w:t>Personas con capacidades diferentes</w:t>
      </w:r>
      <w:r>
        <w:t xml:space="preserve">, </w:t>
      </w:r>
      <w:r w:rsidRPr="000961E0">
        <w:rPr>
          <w:i/>
          <w:iCs/>
        </w:rPr>
        <w:t>personas especiales</w:t>
      </w:r>
      <w:r>
        <w:t xml:space="preserve"> o cualquier otra palabra o expresión que tienda a minimizar o subestimar. </w:t>
      </w:r>
    </w:p>
    <w:p w14:paraId="7A16FDBC" w14:textId="2B4A66D6" w:rsidR="000961E0" w:rsidRDefault="000961E0">
      <w:r>
        <w:t xml:space="preserve">¿Cómo SÍ se debe decir o escribir? </w:t>
      </w:r>
    </w:p>
    <w:p w14:paraId="6057F396" w14:textId="34CEBCB2" w:rsidR="000961E0" w:rsidRDefault="000961E0">
      <w:r w:rsidRPr="000961E0">
        <w:rPr>
          <w:i/>
          <w:iCs/>
        </w:rPr>
        <w:t>Persona con discapacidad</w:t>
      </w:r>
      <w:r>
        <w:t xml:space="preserve">, </w:t>
      </w:r>
      <w:r w:rsidRPr="000961E0">
        <w:rPr>
          <w:i/>
          <w:iCs/>
        </w:rPr>
        <w:t>persona con discapacidad motriz</w:t>
      </w:r>
      <w:r>
        <w:t xml:space="preserve">, </w:t>
      </w:r>
      <w:r w:rsidRPr="000961E0">
        <w:rPr>
          <w:i/>
          <w:iCs/>
        </w:rPr>
        <w:t>persona con discapacidad intelectual</w:t>
      </w:r>
      <w:r>
        <w:t xml:space="preserve">, </w:t>
      </w:r>
      <w:proofErr w:type="spellStart"/>
      <w:r>
        <w:t>etc</w:t>
      </w:r>
      <w:proofErr w:type="spellEnd"/>
      <w:r>
        <w:t>…</w:t>
      </w:r>
    </w:p>
    <w:p w14:paraId="7A29BC19" w14:textId="32EB8AED" w:rsidR="000961E0" w:rsidRDefault="000961E0">
      <w:r>
        <w:t xml:space="preserve">Siempre se debe anteponer la condición de persona y después la condición de su discapacidad que puede ser: visual, auditiva, física, etc. </w:t>
      </w:r>
    </w:p>
    <w:p w14:paraId="113D7650" w14:textId="3B48295D" w:rsidR="000961E0" w:rsidRDefault="000961E0">
      <w:r>
        <w:t xml:space="preserve">Este 3 de diciembre, en el Día Internacional de las Personas con Discapacidad, seamos inclusivos con todas las personas. </w:t>
      </w:r>
    </w:p>
    <w:p w14:paraId="3B027E0E" w14:textId="77777777" w:rsidR="000961E0" w:rsidRDefault="000961E0"/>
    <w:p w14:paraId="4A8F5631" w14:textId="77777777" w:rsidR="000961E0" w:rsidRDefault="000961E0"/>
    <w:p w14:paraId="7506CC0C" w14:textId="77777777" w:rsidR="000961E0" w:rsidRDefault="000961E0"/>
    <w:sectPr w:rsidR="00096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1C"/>
    <w:rsid w:val="000961E0"/>
    <w:rsid w:val="00555121"/>
    <w:rsid w:val="007D101C"/>
    <w:rsid w:val="00800003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C3EC"/>
  <w15:chartTrackingRefBased/>
  <w15:docId w15:val="{2EF2DDF6-B85F-4B27-A895-022D04E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2023-03-21T23:18:00Z</dcterms:created>
  <dcterms:modified xsi:type="dcterms:W3CDTF">2023-03-21T23:24:00Z</dcterms:modified>
</cp:coreProperties>
</file>