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54D7" w14:textId="77777777" w:rsidR="00C45130" w:rsidRDefault="00C45130" w:rsidP="009D298E">
      <w:pPr>
        <w:pStyle w:val="Textoindependiente"/>
        <w:spacing w:after="0" w:line="240" w:lineRule="auto"/>
        <w:jc w:val="both"/>
        <w:rPr>
          <w:sz w:val="18"/>
          <w:szCs w:val="20"/>
        </w:rPr>
      </w:pPr>
    </w:p>
    <w:p w14:paraId="0CF861A0" w14:textId="03997298" w:rsidR="00C45130" w:rsidRDefault="00C45130" w:rsidP="009D298E">
      <w:pPr>
        <w:pStyle w:val="Textoindependiente"/>
        <w:spacing w:after="0" w:line="240" w:lineRule="auto"/>
        <w:jc w:val="both"/>
        <w:rPr>
          <w:b w:val="0"/>
          <w:bCs/>
          <w:sz w:val="20"/>
          <w:szCs w:val="20"/>
        </w:rPr>
      </w:pPr>
      <w:r>
        <w:rPr>
          <w:b w:val="0"/>
          <w:bCs/>
          <w:sz w:val="20"/>
          <w:szCs w:val="20"/>
        </w:rPr>
        <w:t>Habla Julio Limones – Miró hacia allá y veo los cerros, miro verde, miro hacia acá, miro el río y los pajaritos volar. Es para m</w:t>
      </w:r>
      <w:r w:rsidR="000A4AF2">
        <w:rPr>
          <w:b w:val="0"/>
          <w:bCs/>
          <w:sz w:val="20"/>
          <w:szCs w:val="20"/>
        </w:rPr>
        <w:t xml:space="preserve">í </w:t>
      </w:r>
      <w:r>
        <w:rPr>
          <w:b w:val="0"/>
          <w:bCs/>
          <w:sz w:val="20"/>
          <w:szCs w:val="20"/>
        </w:rPr>
        <w:t>el lugar más bonito en la laguna, es el Cañón de Fernández. Es una cosa grande.</w:t>
      </w:r>
    </w:p>
    <w:p w14:paraId="55057BCB" w14:textId="77777777" w:rsidR="00C45130" w:rsidRDefault="00C45130" w:rsidP="009D298E">
      <w:pPr>
        <w:pStyle w:val="Textoindependiente"/>
        <w:spacing w:after="0" w:line="240" w:lineRule="auto"/>
        <w:jc w:val="both"/>
        <w:rPr>
          <w:b w:val="0"/>
          <w:bCs/>
          <w:sz w:val="20"/>
          <w:szCs w:val="20"/>
        </w:rPr>
      </w:pPr>
    </w:p>
    <w:p w14:paraId="53513744" w14:textId="6DC21965" w:rsidR="006E240D" w:rsidRDefault="006E240D" w:rsidP="009D298E">
      <w:pPr>
        <w:pStyle w:val="Textoindependiente"/>
        <w:spacing w:after="0" w:line="240" w:lineRule="auto"/>
        <w:jc w:val="both"/>
        <w:rPr>
          <w:b w:val="0"/>
          <w:bCs/>
          <w:sz w:val="20"/>
          <w:szCs w:val="20"/>
        </w:rPr>
      </w:pPr>
    </w:p>
    <w:p w14:paraId="38575AAF" w14:textId="654F210B" w:rsidR="00C45130" w:rsidRDefault="00C45130" w:rsidP="00C45130">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Cañón de Fernández</w:t>
      </w:r>
    </w:p>
    <w:p w14:paraId="27B37E8F" w14:textId="1C593D28" w:rsidR="00C45130" w:rsidRDefault="00C45130" w:rsidP="00C45130">
      <w:pPr>
        <w:pStyle w:val="Textoindependiente"/>
        <w:spacing w:after="0" w:line="240" w:lineRule="auto"/>
        <w:jc w:val="both"/>
        <w:rPr>
          <w:sz w:val="20"/>
          <w:szCs w:val="20"/>
        </w:rPr>
      </w:pPr>
      <w:r>
        <w:rPr>
          <w:sz w:val="20"/>
          <w:szCs w:val="20"/>
        </w:rPr>
        <w:t xml:space="preserve">17,000 hectáreas protegidas. </w:t>
      </w:r>
    </w:p>
    <w:p w14:paraId="268BF0E3" w14:textId="61A507A2" w:rsidR="00C45130" w:rsidRDefault="00C45130" w:rsidP="00C45130">
      <w:pPr>
        <w:pStyle w:val="Textoindependiente"/>
        <w:spacing w:after="0" w:line="240" w:lineRule="auto"/>
        <w:jc w:val="both"/>
        <w:rPr>
          <w:sz w:val="20"/>
          <w:szCs w:val="20"/>
        </w:rPr>
      </w:pPr>
    </w:p>
    <w:p w14:paraId="4D9D9831" w14:textId="34661967" w:rsidR="00C45130" w:rsidRDefault="00C45130" w:rsidP="00C45130">
      <w:pPr>
        <w:pStyle w:val="Textoindependiente"/>
        <w:spacing w:after="0" w:line="240" w:lineRule="auto"/>
        <w:jc w:val="both"/>
        <w:rPr>
          <w:b w:val="0"/>
          <w:bCs/>
          <w:sz w:val="20"/>
          <w:szCs w:val="20"/>
        </w:rPr>
      </w:pPr>
      <w:r w:rsidRPr="00C45130">
        <w:rPr>
          <w:b w:val="0"/>
          <w:bCs/>
          <w:sz w:val="20"/>
          <w:szCs w:val="20"/>
        </w:rPr>
        <w:t xml:space="preserve">Habla </w:t>
      </w:r>
      <w:r>
        <w:rPr>
          <w:b w:val="0"/>
          <w:bCs/>
          <w:sz w:val="20"/>
          <w:szCs w:val="20"/>
        </w:rPr>
        <w:t>Adrián Varela Echeverría</w:t>
      </w:r>
      <w:r w:rsidRPr="00C45130">
        <w:rPr>
          <w:b w:val="0"/>
          <w:bCs/>
          <w:sz w:val="20"/>
          <w:szCs w:val="20"/>
        </w:rPr>
        <w:t xml:space="preserve"> </w:t>
      </w:r>
      <w:r>
        <w:rPr>
          <w:b w:val="0"/>
          <w:bCs/>
          <w:sz w:val="20"/>
          <w:szCs w:val="20"/>
        </w:rPr>
        <w:t>–</w:t>
      </w:r>
      <w:r w:rsidRPr="00C45130">
        <w:rPr>
          <w:b w:val="0"/>
          <w:bCs/>
          <w:sz w:val="20"/>
          <w:szCs w:val="20"/>
        </w:rPr>
        <w:t xml:space="preserve"> </w:t>
      </w:r>
      <w:r>
        <w:rPr>
          <w:b w:val="0"/>
          <w:bCs/>
          <w:sz w:val="20"/>
          <w:szCs w:val="20"/>
        </w:rPr>
        <w:t xml:space="preserve">De venir de un horno desértico llegas a un sitio donde hay árboles milenarios, más diversidad de vida. Es un sitio hermoso y más llamativo que el entorno en sitios de kilómetros. Podría decirte que es la última parte del río Nazas que tiene vida. </w:t>
      </w:r>
    </w:p>
    <w:p w14:paraId="2FDBA543" w14:textId="185FC0F3" w:rsidR="00C45130" w:rsidRDefault="00C45130" w:rsidP="00C45130">
      <w:pPr>
        <w:pStyle w:val="Textoindependiente"/>
        <w:spacing w:after="0" w:line="240" w:lineRule="auto"/>
        <w:jc w:val="both"/>
        <w:rPr>
          <w:b w:val="0"/>
          <w:bCs/>
          <w:sz w:val="20"/>
          <w:szCs w:val="20"/>
        </w:rPr>
      </w:pPr>
    </w:p>
    <w:p w14:paraId="2C79FA4D" w14:textId="1F561B89" w:rsidR="00C45130" w:rsidRDefault="00C45130" w:rsidP="00C45130">
      <w:pPr>
        <w:pStyle w:val="Textoindependiente"/>
        <w:spacing w:after="0" w:line="240" w:lineRule="auto"/>
        <w:jc w:val="both"/>
        <w:rPr>
          <w:b w:val="0"/>
          <w:bCs/>
          <w:sz w:val="20"/>
          <w:szCs w:val="20"/>
        </w:rPr>
      </w:pPr>
      <w:r>
        <w:rPr>
          <w:b w:val="0"/>
          <w:bCs/>
          <w:sz w:val="20"/>
          <w:szCs w:val="20"/>
        </w:rPr>
        <w:t xml:space="preserve">Habla Luis Alfredo Rangel Pescador – Se declaró este sitio, como sitio RAMSAR dada la importancia biológica y en el contexto del desierto chihuahuense. </w:t>
      </w:r>
    </w:p>
    <w:p w14:paraId="4BE95471" w14:textId="77777777" w:rsidR="00C45130" w:rsidRDefault="00C45130" w:rsidP="00C45130">
      <w:pPr>
        <w:pStyle w:val="Textoindependiente"/>
        <w:spacing w:after="0" w:line="240" w:lineRule="auto"/>
        <w:jc w:val="both"/>
        <w:rPr>
          <w:b w:val="0"/>
          <w:bCs/>
          <w:sz w:val="20"/>
          <w:szCs w:val="20"/>
        </w:rPr>
      </w:pPr>
    </w:p>
    <w:p w14:paraId="7E64051D" w14:textId="6A3F5963" w:rsidR="00C45130" w:rsidRDefault="00C45130" w:rsidP="00C45130">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Los sitios RAMSAR son humedales de gran importancia para la conservación de la diversidad biológica mundial.</w:t>
      </w:r>
    </w:p>
    <w:p w14:paraId="1B55216E" w14:textId="2BF0331B" w:rsidR="00C45130" w:rsidRDefault="00C45130" w:rsidP="00C45130">
      <w:pPr>
        <w:pStyle w:val="Textoindependiente"/>
        <w:spacing w:after="0" w:line="240" w:lineRule="auto"/>
        <w:jc w:val="both"/>
        <w:rPr>
          <w:sz w:val="20"/>
          <w:szCs w:val="20"/>
        </w:rPr>
      </w:pPr>
    </w:p>
    <w:p w14:paraId="38E56ADA" w14:textId="2926608E" w:rsidR="00C45130" w:rsidRDefault="00C45130" w:rsidP="00C45130">
      <w:pPr>
        <w:pStyle w:val="Textoindependiente"/>
        <w:spacing w:after="0" w:line="240" w:lineRule="auto"/>
        <w:jc w:val="both"/>
        <w:rPr>
          <w:sz w:val="20"/>
          <w:szCs w:val="20"/>
        </w:rPr>
      </w:pPr>
      <w:r>
        <w:rPr>
          <w:sz w:val="20"/>
          <w:szCs w:val="20"/>
        </w:rPr>
        <w:t>Fundación Iberdrola México impulsa esta iniciativa bajo el pilar de Biodiversidad y Cambio Climático</w:t>
      </w:r>
      <w:r w:rsidR="000A4AF2">
        <w:rPr>
          <w:sz w:val="20"/>
          <w:szCs w:val="20"/>
        </w:rPr>
        <w:t>.</w:t>
      </w:r>
    </w:p>
    <w:p w14:paraId="4052E541" w14:textId="4731B4E5" w:rsidR="000A4AF2" w:rsidRDefault="000A4AF2" w:rsidP="00C45130">
      <w:pPr>
        <w:pStyle w:val="Textoindependiente"/>
        <w:spacing w:after="0" w:line="240" w:lineRule="auto"/>
        <w:jc w:val="both"/>
        <w:rPr>
          <w:sz w:val="20"/>
          <w:szCs w:val="20"/>
        </w:rPr>
      </w:pPr>
    </w:p>
    <w:p w14:paraId="698F00F1" w14:textId="33366F6B" w:rsidR="000A4AF2" w:rsidRDefault="000A4AF2" w:rsidP="000A4AF2">
      <w:pPr>
        <w:pStyle w:val="Textoindependiente"/>
        <w:spacing w:after="0" w:line="240" w:lineRule="auto"/>
        <w:jc w:val="both"/>
        <w:rPr>
          <w:b w:val="0"/>
          <w:bCs/>
          <w:sz w:val="20"/>
          <w:szCs w:val="20"/>
        </w:rPr>
      </w:pPr>
      <w:r>
        <w:rPr>
          <w:b w:val="0"/>
          <w:bCs/>
          <w:sz w:val="20"/>
          <w:szCs w:val="20"/>
        </w:rPr>
        <w:t xml:space="preserve">Habla </w:t>
      </w:r>
      <w:r>
        <w:rPr>
          <w:b w:val="0"/>
          <w:bCs/>
          <w:sz w:val="20"/>
          <w:szCs w:val="20"/>
        </w:rPr>
        <w:t xml:space="preserve">Alicia </w:t>
      </w:r>
      <w:proofErr w:type="spellStart"/>
      <w:r>
        <w:rPr>
          <w:b w:val="0"/>
          <w:bCs/>
          <w:sz w:val="20"/>
          <w:szCs w:val="20"/>
        </w:rPr>
        <w:t>Valcarce</w:t>
      </w:r>
      <w:proofErr w:type="spellEnd"/>
      <w:r>
        <w:rPr>
          <w:b w:val="0"/>
          <w:bCs/>
          <w:sz w:val="20"/>
          <w:szCs w:val="20"/>
        </w:rPr>
        <w:t xml:space="preserve"> – </w:t>
      </w:r>
      <w:r>
        <w:rPr>
          <w:b w:val="0"/>
          <w:bCs/>
          <w:sz w:val="20"/>
          <w:szCs w:val="20"/>
        </w:rPr>
        <w:t xml:space="preserve">Cuando Iberdrola llega a una región quiere que la comunidad mejore sus condiciones de vida. </w:t>
      </w:r>
    </w:p>
    <w:p w14:paraId="4A5D27FF" w14:textId="72D45074" w:rsidR="000A4AF2" w:rsidRDefault="000A4AF2" w:rsidP="000A4AF2">
      <w:pPr>
        <w:pStyle w:val="Textoindependiente"/>
        <w:spacing w:after="0" w:line="240" w:lineRule="auto"/>
        <w:jc w:val="both"/>
        <w:rPr>
          <w:b w:val="0"/>
          <w:bCs/>
          <w:sz w:val="20"/>
          <w:szCs w:val="20"/>
        </w:rPr>
      </w:pPr>
    </w:p>
    <w:p w14:paraId="7C3F5665" w14:textId="53CE52F3" w:rsidR="000A4AF2" w:rsidRDefault="000A4AF2" w:rsidP="000A4AF2">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L</w:t>
      </w:r>
      <w:r>
        <w:rPr>
          <w:sz w:val="20"/>
          <w:szCs w:val="20"/>
        </w:rPr>
        <w:t xml:space="preserve">a planta de La Laguna cubre el 70% de la demanda de energía en la región lagunera. </w:t>
      </w:r>
    </w:p>
    <w:p w14:paraId="2D51214D" w14:textId="1C774577" w:rsidR="000A4AF2" w:rsidRDefault="000A4AF2" w:rsidP="000A4AF2">
      <w:pPr>
        <w:pStyle w:val="Textoindependiente"/>
        <w:spacing w:after="0" w:line="240" w:lineRule="auto"/>
        <w:jc w:val="both"/>
        <w:rPr>
          <w:sz w:val="20"/>
          <w:szCs w:val="20"/>
        </w:rPr>
      </w:pPr>
    </w:p>
    <w:p w14:paraId="7FC645A6" w14:textId="0D0AD1E4" w:rsidR="000A4AF2" w:rsidRDefault="000A4AF2" w:rsidP="000A4AF2">
      <w:pPr>
        <w:pStyle w:val="Textoindependiente"/>
        <w:spacing w:after="0" w:line="240" w:lineRule="auto"/>
        <w:jc w:val="both"/>
        <w:rPr>
          <w:b w:val="0"/>
          <w:bCs/>
          <w:sz w:val="20"/>
          <w:szCs w:val="20"/>
        </w:rPr>
      </w:pPr>
      <w:r>
        <w:rPr>
          <w:b w:val="0"/>
          <w:bCs/>
          <w:sz w:val="20"/>
          <w:szCs w:val="20"/>
        </w:rPr>
        <w:t xml:space="preserve">Habla </w:t>
      </w:r>
      <w:r>
        <w:rPr>
          <w:b w:val="0"/>
          <w:bCs/>
          <w:sz w:val="20"/>
          <w:szCs w:val="20"/>
        </w:rPr>
        <w:t>Juan José Rivera</w:t>
      </w:r>
      <w:r>
        <w:rPr>
          <w:b w:val="0"/>
          <w:bCs/>
          <w:sz w:val="20"/>
          <w:szCs w:val="20"/>
        </w:rPr>
        <w:t xml:space="preserve"> – </w:t>
      </w:r>
      <w:r>
        <w:rPr>
          <w:b w:val="0"/>
          <w:bCs/>
          <w:sz w:val="20"/>
          <w:szCs w:val="20"/>
        </w:rPr>
        <w:t xml:space="preserve">Hay un compromiso más allá de simplemente ser una empresa que suministra energía eléctrica. La empresa desarrolla actividades para apoyar a la comunidad. </w:t>
      </w:r>
    </w:p>
    <w:p w14:paraId="7322BDF7" w14:textId="77777777" w:rsidR="000A4AF2" w:rsidRDefault="000A4AF2" w:rsidP="000A4AF2">
      <w:pPr>
        <w:pStyle w:val="Textoindependiente"/>
        <w:spacing w:after="0" w:line="240" w:lineRule="auto"/>
        <w:jc w:val="both"/>
        <w:rPr>
          <w:b w:val="0"/>
          <w:bCs/>
          <w:sz w:val="20"/>
          <w:szCs w:val="20"/>
        </w:rPr>
      </w:pPr>
    </w:p>
    <w:p w14:paraId="436ECF13" w14:textId="768DCE08" w:rsidR="000A4AF2" w:rsidRDefault="000A4AF2" w:rsidP="000A4AF2">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Preservación de las 590 hectáreas de sabinos.</w:t>
      </w:r>
      <w:r>
        <w:rPr>
          <w:sz w:val="20"/>
          <w:szCs w:val="20"/>
        </w:rPr>
        <w:t xml:space="preserve"> </w:t>
      </w:r>
    </w:p>
    <w:p w14:paraId="16298FEB" w14:textId="5382F898" w:rsidR="000A4AF2" w:rsidRDefault="000A4AF2" w:rsidP="000A4AF2">
      <w:pPr>
        <w:pStyle w:val="Textoindependiente"/>
        <w:spacing w:after="0" w:line="240" w:lineRule="auto"/>
        <w:jc w:val="both"/>
        <w:rPr>
          <w:b w:val="0"/>
          <w:bCs/>
          <w:sz w:val="20"/>
          <w:szCs w:val="20"/>
        </w:rPr>
      </w:pPr>
    </w:p>
    <w:p w14:paraId="5453F13A" w14:textId="6258DA66" w:rsidR="000A4AF2" w:rsidRDefault="000A4AF2" w:rsidP="000A4AF2">
      <w:pPr>
        <w:pStyle w:val="Textoindependiente"/>
        <w:spacing w:after="0" w:line="240" w:lineRule="auto"/>
        <w:jc w:val="both"/>
        <w:rPr>
          <w:b w:val="0"/>
          <w:bCs/>
          <w:sz w:val="20"/>
          <w:szCs w:val="20"/>
        </w:rPr>
      </w:pPr>
      <w:r w:rsidRPr="00C45130">
        <w:rPr>
          <w:b w:val="0"/>
          <w:bCs/>
          <w:sz w:val="20"/>
          <w:szCs w:val="20"/>
        </w:rPr>
        <w:t xml:space="preserve">Habla </w:t>
      </w:r>
      <w:r>
        <w:rPr>
          <w:b w:val="0"/>
          <w:bCs/>
          <w:sz w:val="20"/>
          <w:szCs w:val="20"/>
        </w:rPr>
        <w:t>Adrián Varela Echeverría</w:t>
      </w:r>
      <w:r w:rsidRPr="00C45130">
        <w:rPr>
          <w:b w:val="0"/>
          <w:bCs/>
          <w:sz w:val="20"/>
          <w:szCs w:val="20"/>
        </w:rPr>
        <w:t xml:space="preserve"> </w:t>
      </w:r>
      <w:r>
        <w:rPr>
          <w:b w:val="0"/>
          <w:bCs/>
          <w:sz w:val="20"/>
          <w:szCs w:val="20"/>
        </w:rPr>
        <w:t>–</w:t>
      </w:r>
      <w:r w:rsidRPr="00C45130">
        <w:rPr>
          <w:b w:val="0"/>
          <w:bCs/>
          <w:sz w:val="20"/>
          <w:szCs w:val="20"/>
        </w:rPr>
        <w:t xml:space="preserve"> </w:t>
      </w:r>
      <w:r>
        <w:rPr>
          <w:b w:val="0"/>
          <w:bCs/>
          <w:sz w:val="20"/>
          <w:szCs w:val="20"/>
        </w:rPr>
        <w:t xml:space="preserve">La rivereña está formada por sabinos, que es el árbol nacional de México. </w:t>
      </w:r>
    </w:p>
    <w:p w14:paraId="05BF66E1" w14:textId="1ADA87D4" w:rsidR="000A4AF2" w:rsidRDefault="000A4AF2" w:rsidP="000A4AF2">
      <w:pPr>
        <w:pStyle w:val="Textoindependiente"/>
        <w:spacing w:after="0" w:line="240" w:lineRule="auto"/>
        <w:jc w:val="both"/>
        <w:rPr>
          <w:b w:val="0"/>
          <w:bCs/>
          <w:sz w:val="20"/>
          <w:szCs w:val="20"/>
        </w:rPr>
      </w:pPr>
    </w:p>
    <w:p w14:paraId="4C998B6F" w14:textId="73CD3754" w:rsidR="000A4AF2" w:rsidRDefault="000A4AF2" w:rsidP="000A4AF2">
      <w:pPr>
        <w:pStyle w:val="Textoindependiente"/>
        <w:spacing w:after="0" w:line="240" w:lineRule="auto"/>
        <w:jc w:val="both"/>
        <w:rPr>
          <w:b w:val="0"/>
          <w:bCs/>
          <w:sz w:val="20"/>
          <w:szCs w:val="20"/>
        </w:rPr>
      </w:pPr>
      <w:r>
        <w:rPr>
          <w:b w:val="0"/>
          <w:bCs/>
          <w:sz w:val="20"/>
          <w:szCs w:val="20"/>
        </w:rPr>
        <w:t>Habla Julio Limones –</w:t>
      </w:r>
      <w:r>
        <w:rPr>
          <w:b w:val="0"/>
          <w:bCs/>
          <w:sz w:val="20"/>
          <w:szCs w:val="20"/>
        </w:rPr>
        <w:t xml:space="preserve"> Aparte que son milenarios son muy lentos para crecer, pero tienen mucha vida por delante. Este árbol que está a mis espaldas tiene 1300 años. </w:t>
      </w:r>
    </w:p>
    <w:p w14:paraId="6287D155" w14:textId="77777777" w:rsidR="000A4AF2" w:rsidRDefault="000A4AF2" w:rsidP="000A4AF2">
      <w:pPr>
        <w:pStyle w:val="Textoindependiente"/>
        <w:spacing w:after="0" w:line="240" w:lineRule="auto"/>
        <w:jc w:val="both"/>
        <w:rPr>
          <w:b w:val="0"/>
          <w:bCs/>
          <w:sz w:val="20"/>
          <w:szCs w:val="20"/>
        </w:rPr>
      </w:pPr>
    </w:p>
    <w:p w14:paraId="26B0AC71" w14:textId="3BE64C6A" w:rsidR="000A4AF2" w:rsidRDefault="000A4AF2" w:rsidP="000A4AF2">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Restauración ecológica del cañón.</w:t>
      </w:r>
    </w:p>
    <w:p w14:paraId="19D7313C" w14:textId="77777777" w:rsidR="000A4AF2" w:rsidRDefault="000A4AF2" w:rsidP="000A4AF2">
      <w:pPr>
        <w:pStyle w:val="Textoindependiente"/>
        <w:spacing w:after="0" w:line="240" w:lineRule="auto"/>
        <w:jc w:val="both"/>
        <w:rPr>
          <w:sz w:val="20"/>
          <w:szCs w:val="20"/>
        </w:rPr>
      </w:pPr>
    </w:p>
    <w:p w14:paraId="45108BD9" w14:textId="43F9A46A" w:rsidR="000A4AF2" w:rsidRDefault="000A4AF2" w:rsidP="000A4AF2">
      <w:pPr>
        <w:pStyle w:val="Textoindependiente"/>
        <w:spacing w:after="0" w:line="240" w:lineRule="auto"/>
        <w:jc w:val="both"/>
        <w:rPr>
          <w:b w:val="0"/>
          <w:bCs/>
          <w:sz w:val="20"/>
          <w:szCs w:val="20"/>
        </w:rPr>
      </w:pPr>
      <w:r w:rsidRPr="00C45130">
        <w:rPr>
          <w:b w:val="0"/>
          <w:bCs/>
          <w:sz w:val="20"/>
          <w:szCs w:val="20"/>
        </w:rPr>
        <w:t xml:space="preserve">Habla </w:t>
      </w:r>
      <w:r>
        <w:rPr>
          <w:b w:val="0"/>
          <w:bCs/>
          <w:sz w:val="20"/>
          <w:szCs w:val="20"/>
        </w:rPr>
        <w:t>Adrián Varela Echeverría</w:t>
      </w:r>
      <w:r w:rsidRPr="00C45130">
        <w:rPr>
          <w:b w:val="0"/>
          <w:bCs/>
          <w:sz w:val="20"/>
          <w:szCs w:val="20"/>
        </w:rPr>
        <w:t xml:space="preserve"> </w:t>
      </w:r>
      <w:r>
        <w:rPr>
          <w:b w:val="0"/>
          <w:bCs/>
          <w:sz w:val="20"/>
          <w:szCs w:val="20"/>
        </w:rPr>
        <w:t>–</w:t>
      </w:r>
      <w:r w:rsidRPr="00C45130">
        <w:rPr>
          <w:b w:val="0"/>
          <w:bCs/>
          <w:sz w:val="20"/>
          <w:szCs w:val="20"/>
        </w:rPr>
        <w:t xml:space="preserve"> </w:t>
      </w:r>
      <w:r>
        <w:rPr>
          <w:b w:val="0"/>
          <w:bCs/>
          <w:sz w:val="20"/>
          <w:szCs w:val="20"/>
        </w:rPr>
        <w:t xml:space="preserve">Hay zonas con los suelos apisonados donde no está creciendo nueva vegetación, que por el sobrepastoreo ha generado erosión pérdida de suelo y requiere un esfuerzo de restauración ecológica y es hacia donde se va a enfocar esta línea estratégica. </w:t>
      </w:r>
    </w:p>
    <w:p w14:paraId="5B2540AF" w14:textId="3F2F7309" w:rsidR="000A4AF2" w:rsidRDefault="000A4AF2" w:rsidP="000A4AF2">
      <w:pPr>
        <w:pStyle w:val="Textoindependiente"/>
        <w:spacing w:after="0" w:line="240" w:lineRule="auto"/>
        <w:jc w:val="both"/>
        <w:rPr>
          <w:b w:val="0"/>
          <w:bCs/>
          <w:sz w:val="20"/>
          <w:szCs w:val="20"/>
        </w:rPr>
      </w:pPr>
    </w:p>
    <w:p w14:paraId="336EE23D" w14:textId="7F48CFF8" w:rsidR="000A4AF2" w:rsidRDefault="000A4AF2" w:rsidP="000A4AF2">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 xml:space="preserve">México tienen el 20% mundial de ecosistemas de humedal </w:t>
      </w:r>
    </w:p>
    <w:p w14:paraId="275F57FA" w14:textId="0FBEE777" w:rsidR="000A4AF2" w:rsidRDefault="000A4AF2" w:rsidP="000A4AF2">
      <w:pPr>
        <w:pStyle w:val="Textoindependiente"/>
        <w:spacing w:after="0" w:line="240" w:lineRule="auto"/>
        <w:jc w:val="both"/>
        <w:rPr>
          <w:sz w:val="20"/>
          <w:szCs w:val="20"/>
        </w:rPr>
      </w:pPr>
    </w:p>
    <w:p w14:paraId="3C9D528C" w14:textId="33EFA17F" w:rsidR="000A4AF2" w:rsidRDefault="000A4AF2" w:rsidP="000A4AF2">
      <w:pPr>
        <w:pStyle w:val="Textoindependiente"/>
        <w:spacing w:after="0" w:line="240" w:lineRule="auto"/>
        <w:jc w:val="both"/>
        <w:rPr>
          <w:b w:val="0"/>
          <w:bCs/>
          <w:sz w:val="20"/>
          <w:szCs w:val="20"/>
        </w:rPr>
      </w:pPr>
      <w:r w:rsidRPr="00C45130">
        <w:rPr>
          <w:b w:val="0"/>
          <w:bCs/>
          <w:sz w:val="20"/>
          <w:szCs w:val="20"/>
        </w:rPr>
        <w:t xml:space="preserve">Habla </w:t>
      </w:r>
      <w:r>
        <w:rPr>
          <w:b w:val="0"/>
          <w:bCs/>
          <w:sz w:val="20"/>
          <w:szCs w:val="20"/>
        </w:rPr>
        <w:t>Adrián Varela Echeverría</w:t>
      </w:r>
      <w:r w:rsidRPr="00C45130">
        <w:rPr>
          <w:b w:val="0"/>
          <w:bCs/>
          <w:sz w:val="20"/>
          <w:szCs w:val="20"/>
        </w:rPr>
        <w:t xml:space="preserve"> </w:t>
      </w:r>
      <w:r>
        <w:rPr>
          <w:b w:val="0"/>
          <w:bCs/>
          <w:sz w:val="20"/>
          <w:szCs w:val="20"/>
        </w:rPr>
        <w:t>–</w:t>
      </w:r>
      <w:r w:rsidRPr="00C45130">
        <w:rPr>
          <w:b w:val="0"/>
          <w:bCs/>
          <w:sz w:val="20"/>
          <w:szCs w:val="20"/>
        </w:rPr>
        <w:t xml:space="preserve"> </w:t>
      </w:r>
      <w:r>
        <w:rPr>
          <w:b w:val="0"/>
          <w:bCs/>
          <w:sz w:val="20"/>
          <w:szCs w:val="20"/>
        </w:rPr>
        <w:t xml:space="preserve">Guarda características muy particulares de biodiversidad que lo hacen ser un humedal </w:t>
      </w:r>
      <w:r w:rsidR="00160EBD">
        <w:rPr>
          <w:b w:val="0"/>
          <w:bCs/>
          <w:sz w:val="20"/>
          <w:szCs w:val="20"/>
        </w:rPr>
        <w:t xml:space="preserve">importante para la conservación a nivel internacional. Al ser un sitio tan importante y hermoso es utilizado por los habitantes de la región con uso recreativo. </w:t>
      </w:r>
    </w:p>
    <w:p w14:paraId="29C28B4F" w14:textId="77777777" w:rsidR="000A4AF2" w:rsidRDefault="000A4AF2" w:rsidP="000A4AF2">
      <w:pPr>
        <w:pStyle w:val="Textoindependiente"/>
        <w:spacing w:after="0" w:line="240" w:lineRule="auto"/>
        <w:jc w:val="both"/>
        <w:rPr>
          <w:sz w:val="20"/>
          <w:szCs w:val="20"/>
        </w:rPr>
      </w:pPr>
    </w:p>
    <w:p w14:paraId="4C43369B" w14:textId="77777777" w:rsidR="00160EBD" w:rsidRDefault="00160EBD" w:rsidP="00160EBD">
      <w:pPr>
        <w:pStyle w:val="Textoindependiente"/>
        <w:spacing w:after="0" w:line="240" w:lineRule="auto"/>
        <w:jc w:val="both"/>
        <w:rPr>
          <w:b w:val="0"/>
          <w:bCs/>
          <w:sz w:val="20"/>
          <w:szCs w:val="20"/>
        </w:rPr>
      </w:pPr>
    </w:p>
    <w:p w14:paraId="4992B645" w14:textId="04B52A17" w:rsidR="00160EBD" w:rsidRDefault="00160EBD" w:rsidP="00160EBD">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 xml:space="preserve">Creación de conciencia ambiental en la comunidad. </w:t>
      </w:r>
    </w:p>
    <w:p w14:paraId="04D7B6FB" w14:textId="77777777" w:rsidR="00160EBD" w:rsidRDefault="00160EBD" w:rsidP="00160EBD">
      <w:pPr>
        <w:pStyle w:val="Textoindependiente"/>
        <w:spacing w:after="0" w:line="240" w:lineRule="auto"/>
        <w:jc w:val="both"/>
        <w:rPr>
          <w:sz w:val="20"/>
          <w:szCs w:val="20"/>
        </w:rPr>
      </w:pPr>
    </w:p>
    <w:p w14:paraId="5086A26C" w14:textId="6319B192" w:rsidR="00160EBD" w:rsidRDefault="00160EBD" w:rsidP="00160EBD">
      <w:pPr>
        <w:pStyle w:val="Textoindependiente"/>
        <w:spacing w:after="0" w:line="240" w:lineRule="auto"/>
        <w:jc w:val="both"/>
        <w:rPr>
          <w:b w:val="0"/>
          <w:bCs/>
          <w:sz w:val="20"/>
          <w:szCs w:val="20"/>
        </w:rPr>
      </w:pPr>
      <w:r>
        <w:rPr>
          <w:b w:val="0"/>
          <w:bCs/>
          <w:sz w:val="20"/>
          <w:szCs w:val="20"/>
        </w:rPr>
        <w:t xml:space="preserve">Habla Alicia </w:t>
      </w:r>
      <w:proofErr w:type="spellStart"/>
      <w:r>
        <w:rPr>
          <w:b w:val="0"/>
          <w:bCs/>
          <w:sz w:val="20"/>
          <w:szCs w:val="20"/>
        </w:rPr>
        <w:t>Valcarce</w:t>
      </w:r>
      <w:proofErr w:type="spellEnd"/>
      <w:r>
        <w:rPr>
          <w:b w:val="0"/>
          <w:bCs/>
          <w:sz w:val="20"/>
          <w:szCs w:val="20"/>
        </w:rPr>
        <w:t xml:space="preserve"> – </w:t>
      </w:r>
      <w:r>
        <w:rPr>
          <w:b w:val="0"/>
          <w:bCs/>
          <w:sz w:val="20"/>
          <w:szCs w:val="20"/>
        </w:rPr>
        <w:t xml:space="preserve">Lo interesante en este proyecto es que vamos a vincular a las comunidades que están alrededor, van a ser los beneficiados, pero también van a trabajar en el proyecto. Lo que </w:t>
      </w:r>
      <w:r>
        <w:rPr>
          <w:b w:val="0"/>
          <w:bCs/>
          <w:sz w:val="20"/>
          <w:szCs w:val="20"/>
        </w:rPr>
        <w:lastRenderedPageBreak/>
        <w:t xml:space="preserve">vamos a hacer es capacitarlos y ellos van a ser los mismos que van a estar haciendo los trabajos en el lugar. </w:t>
      </w:r>
    </w:p>
    <w:p w14:paraId="4AB3B7C0" w14:textId="6B9D2C0C" w:rsidR="00160EBD" w:rsidRDefault="00160EBD" w:rsidP="00160EBD">
      <w:pPr>
        <w:pStyle w:val="Textoindependiente"/>
        <w:spacing w:after="0" w:line="240" w:lineRule="auto"/>
        <w:jc w:val="both"/>
        <w:rPr>
          <w:b w:val="0"/>
          <w:bCs/>
          <w:sz w:val="20"/>
          <w:szCs w:val="20"/>
        </w:rPr>
      </w:pPr>
    </w:p>
    <w:p w14:paraId="7629BE6C" w14:textId="01095187" w:rsidR="00160EBD" w:rsidRDefault="00160EBD" w:rsidP="00160EBD">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 xml:space="preserve">El río Nazas: fuente de vida y desarrollo. </w:t>
      </w:r>
    </w:p>
    <w:p w14:paraId="5D895526" w14:textId="789479FB" w:rsidR="00160EBD" w:rsidRDefault="00160EBD" w:rsidP="00160EBD">
      <w:pPr>
        <w:pStyle w:val="Textoindependiente"/>
        <w:spacing w:after="0" w:line="240" w:lineRule="auto"/>
        <w:jc w:val="both"/>
        <w:rPr>
          <w:sz w:val="20"/>
          <w:szCs w:val="20"/>
        </w:rPr>
      </w:pPr>
    </w:p>
    <w:p w14:paraId="37155737" w14:textId="77777777" w:rsidR="001602F6" w:rsidRDefault="00160EBD" w:rsidP="00160EBD">
      <w:pPr>
        <w:pStyle w:val="Textoindependiente"/>
        <w:spacing w:after="0" w:line="240" w:lineRule="auto"/>
        <w:jc w:val="both"/>
        <w:rPr>
          <w:b w:val="0"/>
          <w:bCs/>
          <w:sz w:val="20"/>
          <w:szCs w:val="20"/>
        </w:rPr>
      </w:pPr>
      <w:r w:rsidRPr="00C45130">
        <w:rPr>
          <w:b w:val="0"/>
          <w:bCs/>
          <w:sz w:val="20"/>
          <w:szCs w:val="20"/>
        </w:rPr>
        <w:t xml:space="preserve">Habla </w:t>
      </w:r>
      <w:r>
        <w:rPr>
          <w:b w:val="0"/>
          <w:bCs/>
          <w:sz w:val="20"/>
          <w:szCs w:val="20"/>
        </w:rPr>
        <w:t>Adrián Varela Echeverría</w:t>
      </w:r>
      <w:r w:rsidRPr="00C45130">
        <w:rPr>
          <w:b w:val="0"/>
          <w:bCs/>
          <w:sz w:val="20"/>
          <w:szCs w:val="20"/>
        </w:rPr>
        <w:t xml:space="preserve"> </w:t>
      </w:r>
      <w:r>
        <w:rPr>
          <w:b w:val="0"/>
          <w:bCs/>
          <w:sz w:val="20"/>
          <w:szCs w:val="20"/>
        </w:rPr>
        <w:t>–</w:t>
      </w:r>
      <w:r w:rsidRPr="00C45130">
        <w:rPr>
          <w:b w:val="0"/>
          <w:bCs/>
          <w:sz w:val="20"/>
          <w:szCs w:val="20"/>
        </w:rPr>
        <w:t xml:space="preserve"> </w:t>
      </w:r>
      <w:r w:rsidR="001602F6">
        <w:rPr>
          <w:b w:val="0"/>
          <w:bCs/>
          <w:sz w:val="20"/>
          <w:szCs w:val="20"/>
        </w:rPr>
        <w:t>Río abajo está la región hay una zona muy importante la comarca lagunera que es una zona de riego entonces el caudal ecológico de esta zona de este cañón se ve amenazado por los requerimientos de agua en esta zona baja.</w:t>
      </w:r>
    </w:p>
    <w:p w14:paraId="7D449392" w14:textId="4A9ABA4F" w:rsidR="001602F6" w:rsidRDefault="001602F6" w:rsidP="00160EBD">
      <w:pPr>
        <w:pStyle w:val="Textoindependiente"/>
        <w:spacing w:after="0" w:line="240" w:lineRule="auto"/>
        <w:jc w:val="both"/>
        <w:rPr>
          <w:b w:val="0"/>
          <w:bCs/>
          <w:sz w:val="20"/>
          <w:szCs w:val="20"/>
        </w:rPr>
      </w:pPr>
    </w:p>
    <w:p w14:paraId="34158224" w14:textId="48A91250" w:rsidR="001602F6" w:rsidRDefault="001602F6" w:rsidP="001602F6">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El</w:t>
      </w:r>
      <w:r>
        <w:rPr>
          <w:sz w:val="20"/>
          <w:szCs w:val="20"/>
        </w:rPr>
        <w:t xml:space="preserve"> caudal ecológico es la afluencia de agua necesaria para que un río pueda sostener la vida que lo habita. </w:t>
      </w:r>
    </w:p>
    <w:p w14:paraId="19306F4A" w14:textId="722A36C2" w:rsidR="001602F6" w:rsidRDefault="001602F6" w:rsidP="001602F6">
      <w:pPr>
        <w:pStyle w:val="Textoindependiente"/>
        <w:spacing w:after="0" w:line="240" w:lineRule="auto"/>
        <w:jc w:val="both"/>
        <w:rPr>
          <w:sz w:val="20"/>
          <w:szCs w:val="20"/>
        </w:rPr>
      </w:pPr>
    </w:p>
    <w:p w14:paraId="58839840" w14:textId="362859CF" w:rsidR="001602F6" w:rsidRDefault="001602F6" w:rsidP="001602F6">
      <w:pPr>
        <w:pStyle w:val="Textoindependiente"/>
        <w:spacing w:after="0" w:line="240" w:lineRule="auto"/>
        <w:jc w:val="both"/>
        <w:rPr>
          <w:sz w:val="20"/>
          <w:szCs w:val="20"/>
        </w:rPr>
      </w:pPr>
      <w:r>
        <w:rPr>
          <w:sz w:val="20"/>
          <w:szCs w:val="20"/>
        </w:rPr>
        <w:t>Las presas Francisco Zarco y Lázaro Cárdenas abastecen a la región lagunera.</w:t>
      </w:r>
    </w:p>
    <w:p w14:paraId="568B4BB9" w14:textId="77FD43EA" w:rsidR="001602F6" w:rsidRDefault="00A0369C" w:rsidP="001602F6">
      <w:pPr>
        <w:pStyle w:val="Textoindependiente"/>
        <w:spacing w:after="0" w:line="240" w:lineRule="auto"/>
        <w:jc w:val="both"/>
        <w:rPr>
          <w:sz w:val="20"/>
          <w:szCs w:val="20"/>
        </w:rPr>
      </w:pPr>
      <w:r>
        <w:rPr>
          <w:sz w:val="20"/>
          <w:szCs w:val="20"/>
        </w:rPr>
        <w:t>Erradicación de especies exóticas.</w:t>
      </w:r>
    </w:p>
    <w:p w14:paraId="3DB40406" w14:textId="77777777" w:rsidR="001602F6" w:rsidRDefault="001602F6" w:rsidP="001602F6">
      <w:pPr>
        <w:pStyle w:val="Textoindependiente"/>
        <w:spacing w:after="0" w:line="240" w:lineRule="auto"/>
        <w:jc w:val="both"/>
        <w:rPr>
          <w:sz w:val="20"/>
          <w:szCs w:val="20"/>
        </w:rPr>
      </w:pPr>
    </w:p>
    <w:p w14:paraId="4CE06C1F" w14:textId="2A352988" w:rsidR="001602F6" w:rsidRDefault="001602F6" w:rsidP="001602F6">
      <w:pPr>
        <w:pStyle w:val="Textoindependiente"/>
        <w:spacing w:after="0" w:line="240" w:lineRule="auto"/>
        <w:jc w:val="both"/>
        <w:rPr>
          <w:b w:val="0"/>
          <w:bCs/>
          <w:sz w:val="20"/>
          <w:szCs w:val="20"/>
        </w:rPr>
      </w:pPr>
      <w:r w:rsidRPr="00C45130">
        <w:rPr>
          <w:b w:val="0"/>
          <w:bCs/>
          <w:sz w:val="20"/>
          <w:szCs w:val="20"/>
        </w:rPr>
        <w:t xml:space="preserve">Habla </w:t>
      </w:r>
      <w:r>
        <w:rPr>
          <w:b w:val="0"/>
          <w:bCs/>
          <w:sz w:val="20"/>
          <w:szCs w:val="20"/>
        </w:rPr>
        <w:t>Adrián Varela Echeverría</w:t>
      </w:r>
      <w:r w:rsidRPr="00C45130">
        <w:rPr>
          <w:b w:val="0"/>
          <w:bCs/>
          <w:sz w:val="20"/>
          <w:szCs w:val="20"/>
        </w:rPr>
        <w:t xml:space="preserve"> </w:t>
      </w:r>
      <w:r>
        <w:rPr>
          <w:b w:val="0"/>
          <w:bCs/>
          <w:sz w:val="20"/>
          <w:szCs w:val="20"/>
        </w:rPr>
        <w:t>–</w:t>
      </w:r>
      <w:r w:rsidRPr="00C45130">
        <w:rPr>
          <w:b w:val="0"/>
          <w:bCs/>
          <w:sz w:val="20"/>
          <w:szCs w:val="20"/>
        </w:rPr>
        <w:t xml:space="preserve"> </w:t>
      </w:r>
      <w:r>
        <w:rPr>
          <w:b w:val="0"/>
          <w:bCs/>
          <w:sz w:val="20"/>
          <w:szCs w:val="20"/>
        </w:rPr>
        <w:t xml:space="preserve">Encontramos en el Cañón de Fernández una amenaza latente que son la invasión de especies exóticas y hablamos de carrizo exótico, hablamos también de la </w:t>
      </w:r>
      <w:proofErr w:type="spellStart"/>
      <w:r>
        <w:rPr>
          <w:b w:val="0"/>
          <w:bCs/>
          <w:sz w:val="20"/>
          <w:szCs w:val="20"/>
        </w:rPr>
        <w:t>chj</w:t>
      </w:r>
      <w:proofErr w:type="spellEnd"/>
      <w:r>
        <w:rPr>
          <w:b w:val="0"/>
          <w:bCs/>
          <w:sz w:val="20"/>
          <w:szCs w:val="20"/>
        </w:rPr>
        <w:t xml:space="preserve"> cura como no tienen un control natural en </w:t>
      </w:r>
      <w:r w:rsidR="00A0369C">
        <w:rPr>
          <w:b w:val="0"/>
          <w:bCs/>
          <w:sz w:val="20"/>
          <w:szCs w:val="20"/>
        </w:rPr>
        <w:t>la</w:t>
      </w:r>
      <w:r>
        <w:rPr>
          <w:b w:val="0"/>
          <w:bCs/>
          <w:sz w:val="20"/>
          <w:szCs w:val="20"/>
        </w:rPr>
        <w:t xml:space="preserve"> zona porque son especies que no son de acá, pues encu</w:t>
      </w:r>
      <w:r w:rsidR="00A0369C">
        <w:rPr>
          <w:b w:val="0"/>
          <w:bCs/>
          <w:sz w:val="20"/>
          <w:szCs w:val="20"/>
        </w:rPr>
        <w:t xml:space="preserve">entran aquí un espacio para desarrollarse, entonces esto pone en riesgo a la vegetación nativa. </w:t>
      </w:r>
    </w:p>
    <w:p w14:paraId="363EF1F2" w14:textId="0E934DA1" w:rsidR="00A0369C" w:rsidRDefault="00A0369C" w:rsidP="001602F6">
      <w:pPr>
        <w:pStyle w:val="Textoindependiente"/>
        <w:spacing w:after="0" w:line="240" w:lineRule="auto"/>
        <w:jc w:val="both"/>
        <w:rPr>
          <w:b w:val="0"/>
          <w:bCs/>
          <w:sz w:val="20"/>
          <w:szCs w:val="20"/>
        </w:rPr>
      </w:pPr>
      <w:r>
        <w:rPr>
          <w:b w:val="0"/>
          <w:bCs/>
          <w:sz w:val="20"/>
          <w:szCs w:val="20"/>
        </w:rPr>
        <w:t xml:space="preserve">Estamos a tiempo de empezar a ejercer un esfuerzo de control hacia esas especies. </w:t>
      </w:r>
    </w:p>
    <w:p w14:paraId="4415CB51" w14:textId="77777777" w:rsidR="00A0369C" w:rsidRDefault="00A0369C" w:rsidP="001602F6">
      <w:pPr>
        <w:pStyle w:val="Textoindependiente"/>
        <w:spacing w:after="0" w:line="240" w:lineRule="auto"/>
        <w:jc w:val="both"/>
        <w:rPr>
          <w:b w:val="0"/>
          <w:bCs/>
          <w:sz w:val="20"/>
          <w:szCs w:val="20"/>
        </w:rPr>
      </w:pPr>
    </w:p>
    <w:p w14:paraId="47AA3C19" w14:textId="79896886" w:rsidR="00A0369C" w:rsidRDefault="00A0369C" w:rsidP="00A0369C">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 xml:space="preserve">El parque es el hogar de 578 especies de flora y fauna </w:t>
      </w:r>
    </w:p>
    <w:p w14:paraId="277BE6D9" w14:textId="44BC3ED8" w:rsidR="00A0369C" w:rsidRDefault="00A0369C" w:rsidP="00A0369C">
      <w:pPr>
        <w:pStyle w:val="Textoindependiente"/>
        <w:spacing w:after="0" w:line="240" w:lineRule="auto"/>
        <w:jc w:val="both"/>
        <w:rPr>
          <w:sz w:val="20"/>
          <w:szCs w:val="20"/>
        </w:rPr>
      </w:pPr>
      <w:r>
        <w:rPr>
          <w:sz w:val="20"/>
          <w:szCs w:val="20"/>
        </w:rPr>
        <w:t xml:space="preserve">En conjunto recuperaremos el esplendor del cañón. </w:t>
      </w:r>
    </w:p>
    <w:p w14:paraId="65FBC172" w14:textId="77777777" w:rsidR="00A0369C" w:rsidRDefault="00A0369C" w:rsidP="00A0369C">
      <w:pPr>
        <w:pStyle w:val="Textoindependiente"/>
        <w:spacing w:after="0" w:line="240" w:lineRule="auto"/>
        <w:jc w:val="both"/>
        <w:rPr>
          <w:sz w:val="20"/>
          <w:szCs w:val="20"/>
        </w:rPr>
      </w:pPr>
    </w:p>
    <w:p w14:paraId="211B3022" w14:textId="4DD0BBB2" w:rsidR="00160EBD" w:rsidRDefault="00A0369C" w:rsidP="00160EBD">
      <w:pPr>
        <w:pStyle w:val="Textoindependiente"/>
        <w:spacing w:after="0" w:line="240" w:lineRule="auto"/>
        <w:jc w:val="both"/>
        <w:rPr>
          <w:b w:val="0"/>
          <w:bCs/>
          <w:sz w:val="20"/>
          <w:szCs w:val="20"/>
        </w:rPr>
      </w:pPr>
      <w:r>
        <w:rPr>
          <w:b w:val="0"/>
          <w:bCs/>
          <w:sz w:val="20"/>
          <w:szCs w:val="20"/>
        </w:rPr>
        <w:t xml:space="preserve">Habla Alicia </w:t>
      </w:r>
      <w:proofErr w:type="spellStart"/>
      <w:r>
        <w:rPr>
          <w:b w:val="0"/>
          <w:bCs/>
          <w:sz w:val="20"/>
          <w:szCs w:val="20"/>
        </w:rPr>
        <w:t>Valcarce</w:t>
      </w:r>
      <w:proofErr w:type="spellEnd"/>
      <w:r>
        <w:rPr>
          <w:b w:val="0"/>
          <w:bCs/>
          <w:sz w:val="20"/>
          <w:szCs w:val="20"/>
        </w:rPr>
        <w:t xml:space="preserve"> – L</w:t>
      </w:r>
      <w:r>
        <w:rPr>
          <w:b w:val="0"/>
          <w:bCs/>
          <w:sz w:val="20"/>
          <w:szCs w:val="20"/>
        </w:rPr>
        <w:t xml:space="preserve">a visión estratégica es un plan a cinco años de trabajo en el cual vamos a estar haciendo acciones alrededor de las 590 hectáreas de los sabinos, pero también vamos a tener una estrategia que se enfoque en el caudal ecológico del agua. </w:t>
      </w:r>
    </w:p>
    <w:p w14:paraId="5BBD7667" w14:textId="77777777" w:rsidR="00A0369C" w:rsidRDefault="00A0369C" w:rsidP="00160EBD">
      <w:pPr>
        <w:pStyle w:val="Textoindependiente"/>
        <w:spacing w:after="0" w:line="240" w:lineRule="auto"/>
        <w:jc w:val="both"/>
        <w:rPr>
          <w:b w:val="0"/>
          <w:bCs/>
          <w:sz w:val="20"/>
          <w:szCs w:val="20"/>
        </w:rPr>
      </w:pPr>
    </w:p>
    <w:p w14:paraId="71859C4E" w14:textId="299D05BD" w:rsidR="00A0369C" w:rsidRDefault="00A0369C" w:rsidP="00A0369C">
      <w:pPr>
        <w:pStyle w:val="Textoindependiente"/>
        <w:spacing w:after="0" w:line="240" w:lineRule="auto"/>
        <w:jc w:val="both"/>
        <w:rPr>
          <w:sz w:val="20"/>
          <w:szCs w:val="20"/>
        </w:rPr>
      </w:pPr>
      <w:r w:rsidRPr="00593B53">
        <w:rPr>
          <w:sz w:val="20"/>
          <w:szCs w:val="20"/>
        </w:rPr>
        <w:t xml:space="preserve">Texto </w:t>
      </w:r>
      <w:r>
        <w:rPr>
          <w:sz w:val="20"/>
          <w:szCs w:val="20"/>
        </w:rPr>
        <w:t>en imagen</w:t>
      </w:r>
      <w:r w:rsidRPr="00593B53">
        <w:rPr>
          <w:sz w:val="20"/>
          <w:szCs w:val="20"/>
        </w:rPr>
        <w:t xml:space="preserve">: </w:t>
      </w:r>
      <w:r>
        <w:rPr>
          <w:sz w:val="20"/>
          <w:szCs w:val="20"/>
        </w:rPr>
        <w:t xml:space="preserve">Restauración del caudal ecológico. </w:t>
      </w:r>
    </w:p>
    <w:p w14:paraId="07F1F676" w14:textId="6888B554" w:rsidR="00A0369C" w:rsidRDefault="00A0369C" w:rsidP="00A0369C">
      <w:pPr>
        <w:pStyle w:val="Textoindependiente"/>
        <w:spacing w:after="0" w:line="240" w:lineRule="auto"/>
        <w:jc w:val="both"/>
        <w:rPr>
          <w:sz w:val="20"/>
          <w:szCs w:val="20"/>
        </w:rPr>
      </w:pPr>
    </w:p>
    <w:p w14:paraId="5FA134A6" w14:textId="457F05DF" w:rsidR="00A0369C" w:rsidRDefault="00A0369C" w:rsidP="00A0369C">
      <w:pPr>
        <w:pStyle w:val="Textoindependiente"/>
        <w:spacing w:after="0" w:line="240" w:lineRule="auto"/>
        <w:jc w:val="both"/>
        <w:rPr>
          <w:b w:val="0"/>
          <w:bCs/>
          <w:sz w:val="20"/>
          <w:szCs w:val="20"/>
        </w:rPr>
      </w:pPr>
      <w:r w:rsidRPr="00C45130">
        <w:rPr>
          <w:b w:val="0"/>
          <w:bCs/>
          <w:sz w:val="20"/>
          <w:szCs w:val="20"/>
        </w:rPr>
        <w:t xml:space="preserve">Habla </w:t>
      </w:r>
      <w:r>
        <w:rPr>
          <w:b w:val="0"/>
          <w:bCs/>
          <w:sz w:val="20"/>
          <w:szCs w:val="20"/>
        </w:rPr>
        <w:t>Adrián Varela Echeverría</w:t>
      </w:r>
      <w:r w:rsidRPr="00C45130">
        <w:rPr>
          <w:b w:val="0"/>
          <w:bCs/>
          <w:sz w:val="20"/>
          <w:szCs w:val="20"/>
        </w:rPr>
        <w:t xml:space="preserve"> </w:t>
      </w:r>
      <w:r>
        <w:rPr>
          <w:b w:val="0"/>
          <w:bCs/>
          <w:sz w:val="20"/>
          <w:szCs w:val="20"/>
        </w:rPr>
        <w:t>–</w:t>
      </w:r>
      <w:r w:rsidRPr="00C45130">
        <w:rPr>
          <w:b w:val="0"/>
          <w:bCs/>
          <w:sz w:val="20"/>
          <w:szCs w:val="20"/>
        </w:rPr>
        <w:t xml:space="preserve"> </w:t>
      </w:r>
      <w:r>
        <w:rPr>
          <w:b w:val="0"/>
          <w:bCs/>
          <w:sz w:val="20"/>
          <w:szCs w:val="20"/>
        </w:rPr>
        <w:t>Son filosofías que se empatan, la fundación Iberdrola como parte de esa responsabilidad social, se acercan con nosotros basados en esa experiencia que tenemos en proyectos de conservación en el noreste de México desde hace 20 años.</w:t>
      </w:r>
    </w:p>
    <w:p w14:paraId="35111195" w14:textId="6ADC453D" w:rsidR="00A0369C" w:rsidRDefault="00A0369C" w:rsidP="00A0369C">
      <w:pPr>
        <w:pStyle w:val="Textoindependiente"/>
        <w:spacing w:after="0" w:line="240" w:lineRule="auto"/>
        <w:jc w:val="both"/>
        <w:rPr>
          <w:b w:val="0"/>
          <w:bCs/>
          <w:sz w:val="20"/>
          <w:szCs w:val="20"/>
        </w:rPr>
      </w:pPr>
    </w:p>
    <w:p w14:paraId="1F591346" w14:textId="44C5B588" w:rsidR="00A0369C" w:rsidRDefault="00A0369C" w:rsidP="00A0369C">
      <w:pPr>
        <w:pStyle w:val="Textoindependiente"/>
        <w:spacing w:after="0" w:line="240" w:lineRule="auto"/>
        <w:jc w:val="both"/>
        <w:rPr>
          <w:b w:val="0"/>
          <w:bCs/>
          <w:sz w:val="20"/>
          <w:szCs w:val="20"/>
        </w:rPr>
      </w:pPr>
      <w:r>
        <w:rPr>
          <w:b w:val="0"/>
          <w:bCs/>
          <w:sz w:val="20"/>
          <w:szCs w:val="20"/>
        </w:rPr>
        <w:t xml:space="preserve">Habla Alicia </w:t>
      </w:r>
      <w:proofErr w:type="spellStart"/>
      <w:r>
        <w:rPr>
          <w:b w:val="0"/>
          <w:bCs/>
          <w:sz w:val="20"/>
          <w:szCs w:val="20"/>
        </w:rPr>
        <w:t>Valcarce</w:t>
      </w:r>
      <w:proofErr w:type="spellEnd"/>
      <w:r>
        <w:rPr>
          <w:b w:val="0"/>
          <w:bCs/>
          <w:sz w:val="20"/>
          <w:szCs w:val="20"/>
        </w:rPr>
        <w:t xml:space="preserve"> – </w:t>
      </w:r>
      <w:r>
        <w:rPr>
          <w:b w:val="0"/>
          <w:bCs/>
          <w:sz w:val="20"/>
          <w:szCs w:val="20"/>
        </w:rPr>
        <w:t xml:space="preserve">Esta estrategia de trabajar todos juntos en beneficio de la comunidad es lo que hace que estos proyectos tengan la preservación y el mantenimiento en el largo plazo. </w:t>
      </w:r>
    </w:p>
    <w:p w14:paraId="6FD1F354" w14:textId="77777777" w:rsidR="00A0369C" w:rsidRDefault="00A0369C" w:rsidP="00A0369C">
      <w:pPr>
        <w:pStyle w:val="Textoindependiente"/>
        <w:spacing w:after="0" w:line="240" w:lineRule="auto"/>
        <w:jc w:val="both"/>
        <w:rPr>
          <w:sz w:val="20"/>
          <w:szCs w:val="20"/>
        </w:rPr>
      </w:pPr>
    </w:p>
    <w:p w14:paraId="73187C0E" w14:textId="71EB8E82" w:rsidR="00160EBD" w:rsidRDefault="00A0369C" w:rsidP="00160EBD">
      <w:pPr>
        <w:pStyle w:val="Textoindependiente"/>
        <w:spacing w:after="0" w:line="240" w:lineRule="auto"/>
        <w:jc w:val="both"/>
        <w:rPr>
          <w:sz w:val="20"/>
          <w:szCs w:val="20"/>
        </w:rPr>
      </w:pPr>
      <w:r>
        <w:rPr>
          <w:b w:val="0"/>
          <w:bCs/>
          <w:sz w:val="20"/>
          <w:szCs w:val="20"/>
        </w:rPr>
        <w:t xml:space="preserve">Habla Juan José Rivera – </w:t>
      </w:r>
      <w:r>
        <w:rPr>
          <w:b w:val="0"/>
          <w:bCs/>
          <w:sz w:val="20"/>
          <w:szCs w:val="20"/>
        </w:rPr>
        <w:t xml:space="preserve">Yo espero que mis nietos disfruten de esto también en decir que la empresa que trabajo está haciendo todo lo posible para preservar este parque me llena de orgullo. </w:t>
      </w:r>
    </w:p>
    <w:p w14:paraId="07AFA666" w14:textId="77777777" w:rsidR="00160EBD" w:rsidRDefault="00160EBD" w:rsidP="00160EBD">
      <w:pPr>
        <w:pStyle w:val="Textoindependiente"/>
        <w:spacing w:after="0" w:line="240" w:lineRule="auto"/>
        <w:jc w:val="both"/>
        <w:rPr>
          <w:b w:val="0"/>
          <w:bCs/>
          <w:sz w:val="20"/>
          <w:szCs w:val="20"/>
        </w:rPr>
      </w:pPr>
    </w:p>
    <w:p w14:paraId="3DA77C35" w14:textId="595DE527" w:rsidR="00702615" w:rsidRDefault="00702615" w:rsidP="00702615">
      <w:pPr>
        <w:pStyle w:val="Textoindependiente"/>
        <w:spacing w:after="0" w:line="240" w:lineRule="auto"/>
        <w:jc w:val="both"/>
        <w:rPr>
          <w:b w:val="0"/>
          <w:bCs/>
          <w:sz w:val="20"/>
          <w:szCs w:val="20"/>
        </w:rPr>
      </w:pPr>
      <w:r>
        <w:rPr>
          <w:b w:val="0"/>
          <w:bCs/>
          <w:sz w:val="20"/>
          <w:szCs w:val="20"/>
        </w:rPr>
        <w:t xml:space="preserve">Habla Luis Alfredo Rangel Pescador – </w:t>
      </w:r>
      <w:r>
        <w:rPr>
          <w:b w:val="0"/>
          <w:bCs/>
          <w:sz w:val="20"/>
          <w:szCs w:val="20"/>
        </w:rPr>
        <w:t xml:space="preserve">Después de un lugar no solamente en la región sino en todo el desierto chihuahuense. </w:t>
      </w:r>
    </w:p>
    <w:p w14:paraId="21090F17" w14:textId="77777777" w:rsidR="00702615" w:rsidRDefault="00702615" w:rsidP="00702615">
      <w:pPr>
        <w:pStyle w:val="Textoindependiente"/>
        <w:spacing w:after="0" w:line="240" w:lineRule="auto"/>
        <w:jc w:val="both"/>
        <w:rPr>
          <w:b w:val="0"/>
          <w:bCs/>
          <w:sz w:val="20"/>
          <w:szCs w:val="20"/>
        </w:rPr>
      </w:pPr>
    </w:p>
    <w:p w14:paraId="1A5CE49B" w14:textId="7D5ED543" w:rsidR="000A4AF2" w:rsidRDefault="00702615" w:rsidP="000A4AF2">
      <w:pPr>
        <w:pStyle w:val="Textoindependiente"/>
        <w:spacing w:after="0" w:line="240" w:lineRule="auto"/>
        <w:jc w:val="both"/>
        <w:rPr>
          <w:b w:val="0"/>
          <w:bCs/>
          <w:sz w:val="20"/>
          <w:szCs w:val="20"/>
        </w:rPr>
      </w:pPr>
      <w:r>
        <w:rPr>
          <w:b w:val="0"/>
          <w:bCs/>
          <w:sz w:val="20"/>
          <w:szCs w:val="20"/>
        </w:rPr>
        <w:t xml:space="preserve">Habla Julio Limones – </w:t>
      </w:r>
      <w:r>
        <w:rPr>
          <w:b w:val="0"/>
          <w:bCs/>
          <w:sz w:val="20"/>
          <w:szCs w:val="20"/>
        </w:rPr>
        <w:t>De aquí a 50 o más años yo quisiera que estuviera igual o mejor porque necesita ruido.</w:t>
      </w:r>
    </w:p>
    <w:p w14:paraId="3A287848" w14:textId="3D9B4630" w:rsidR="00702615" w:rsidRDefault="00702615" w:rsidP="000A4AF2">
      <w:pPr>
        <w:pStyle w:val="Textoindependiente"/>
        <w:spacing w:after="0" w:line="240" w:lineRule="auto"/>
        <w:jc w:val="both"/>
        <w:rPr>
          <w:b w:val="0"/>
          <w:bCs/>
          <w:sz w:val="20"/>
          <w:szCs w:val="20"/>
        </w:rPr>
      </w:pPr>
    </w:p>
    <w:p w14:paraId="08E065B9" w14:textId="77777777" w:rsidR="00702615" w:rsidRDefault="00702615" w:rsidP="000A4AF2">
      <w:pPr>
        <w:pStyle w:val="Textoindependiente"/>
        <w:spacing w:after="0" w:line="240" w:lineRule="auto"/>
        <w:jc w:val="both"/>
        <w:rPr>
          <w:b w:val="0"/>
          <w:bCs/>
          <w:sz w:val="20"/>
          <w:szCs w:val="20"/>
        </w:rPr>
      </w:pPr>
    </w:p>
    <w:p w14:paraId="49CAA08B" w14:textId="77777777" w:rsidR="000A4AF2" w:rsidRDefault="000A4AF2" w:rsidP="000A4AF2">
      <w:pPr>
        <w:pStyle w:val="Textoindependiente"/>
        <w:spacing w:after="0" w:line="240" w:lineRule="auto"/>
        <w:jc w:val="both"/>
        <w:rPr>
          <w:b w:val="0"/>
          <w:bCs/>
          <w:sz w:val="20"/>
          <w:szCs w:val="20"/>
        </w:rPr>
      </w:pPr>
    </w:p>
    <w:p w14:paraId="561F64C8" w14:textId="77777777" w:rsidR="000A4AF2" w:rsidRDefault="000A4AF2" w:rsidP="000A4AF2">
      <w:pPr>
        <w:pStyle w:val="Textoindependiente"/>
        <w:spacing w:after="0" w:line="240" w:lineRule="auto"/>
        <w:jc w:val="both"/>
        <w:rPr>
          <w:b w:val="0"/>
          <w:bCs/>
          <w:sz w:val="20"/>
          <w:szCs w:val="20"/>
        </w:rPr>
      </w:pPr>
    </w:p>
    <w:p w14:paraId="58F59D91" w14:textId="77777777" w:rsidR="000A4AF2" w:rsidRDefault="000A4AF2" w:rsidP="00C45130">
      <w:pPr>
        <w:pStyle w:val="Textoindependiente"/>
        <w:spacing w:after="0" w:line="240" w:lineRule="auto"/>
        <w:jc w:val="both"/>
        <w:rPr>
          <w:sz w:val="20"/>
          <w:szCs w:val="20"/>
        </w:rPr>
      </w:pPr>
    </w:p>
    <w:p w14:paraId="52ED0756" w14:textId="77777777" w:rsidR="00C45130" w:rsidRDefault="00C45130" w:rsidP="00C45130">
      <w:pPr>
        <w:pStyle w:val="Textoindependiente"/>
        <w:spacing w:after="0" w:line="240" w:lineRule="auto"/>
        <w:jc w:val="both"/>
        <w:rPr>
          <w:sz w:val="20"/>
          <w:szCs w:val="20"/>
        </w:rPr>
      </w:pPr>
    </w:p>
    <w:p w14:paraId="69DC1904" w14:textId="5E252AEF" w:rsidR="00C45130" w:rsidRDefault="00C45130" w:rsidP="00C45130">
      <w:pPr>
        <w:pStyle w:val="Textoindependiente"/>
        <w:spacing w:after="0" w:line="240" w:lineRule="auto"/>
        <w:jc w:val="both"/>
        <w:rPr>
          <w:sz w:val="20"/>
          <w:szCs w:val="20"/>
        </w:rPr>
      </w:pPr>
      <w:r>
        <w:rPr>
          <w:sz w:val="20"/>
          <w:szCs w:val="20"/>
        </w:rPr>
        <w:t xml:space="preserve"> </w:t>
      </w:r>
    </w:p>
    <w:p w14:paraId="07B52691" w14:textId="77777777" w:rsidR="003F4390" w:rsidRDefault="003F4390" w:rsidP="003F4390">
      <w:pPr>
        <w:pStyle w:val="Textoindependiente"/>
        <w:spacing w:after="0" w:line="240" w:lineRule="auto"/>
        <w:jc w:val="both"/>
        <w:rPr>
          <w:sz w:val="20"/>
          <w:szCs w:val="20"/>
        </w:rPr>
      </w:pPr>
    </w:p>
    <w:p w14:paraId="00D9E8D4" w14:textId="77777777" w:rsidR="003F4390" w:rsidRDefault="003F4390" w:rsidP="009D298E">
      <w:pPr>
        <w:pStyle w:val="Textoindependiente"/>
        <w:spacing w:after="0" w:line="240" w:lineRule="auto"/>
        <w:jc w:val="both"/>
        <w:rPr>
          <w:sz w:val="20"/>
          <w:szCs w:val="20"/>
        </w:rPr>
      </w:pPr>
    </w:p>
    <w:p w14:paraId="1299B130" w14:textId="77777777" w:rsidR="003F4390" w:rsidRDefault="003F4390" w:rsidP="009D298E">
      <w:pPr>
        <w:pStyle w:val="Textoindependiente"/>
        <w:spacing w:after="0" w:line="240" w:lineRule="auto"/>
        <w:jc w:val="both"/>
        <w:rPr>
          <w:sz w:val="20"/>
          <w:szCs w:val="20"/>
        </w:rPr>
      </w:pPr>
    </w:p>
    <w:p w14:paraId="73FDB771" w14:textId="77777777" w:rsidR="00593B53" w:rsidRPr="00593B53" w:rsidRDefault="00593B53" w:rsidP="009D298E">
      <w:pPr>
        <w:pStyle w:val="Textoindependiente"/>
        <w:spacing w:after="0" w:line="240" w:lineRule="auto"/>
        <w:jc w:val="both"/>
        <w:rPr>
          <w:sz w:val="20"/>
          <w:szCs w:val="20"/>
        </w:rPr>
      </w:pPr>
    </w:p>
    <w:p w14:paraId="0DAC20D9" w14:textId="1F74DF81" w:rsidR="00593B53" w:rsidRDefault="00593B53" w:rsidP="00593B53">
      <w:pPr>
        <w:pStyle w:val="Textoindependiente"/>
        <w:spacing w:after="0" w:line="240" w:lineRule="auto"/>
        <w:jc w:val="both"/>
        <w:rPr>
          <w:sz w:val="20"/>
          <w:szCs w:val="20"/>
        </w:rPr>
      </w:pPr>
    </w:p>
    <w:p w14:paraId="5AC526CC" w14:textId="77777777" w:rsidR="006D3EBA" w:rsidRPr="006B336A" w:rsidRDefault="006D3EBA" w:rsidP="00DF294F">
      <w:pPr>
        <w:pStyle w:val="Textoindependiente"/>
        <w:spacing w:after="0" w:line="240" w:lineRule="auto"/>
        <w:jc w:val="both"/>
        <w:rPr>
          <w:b w:val="0"/>
          <w:bCs/>
          <w:sz w:val="20"/>
          <w:szCs w:val="20"/>
        </w:rPr>
      </w:pPr>
    </w:p>
    <w:p w14:paraId="2FA2DC45" w14:textId="7ACE1A5A" w:rsidR="00DF294F" w:rsidRPr="00DF294F" w:rsidRDefault="00DF294F" w:rsidP="00982F67">
      <w:pPr>
        <w:pStyle w:val="Textoindependiente"/>
        <w:spacing w:after="0" w:line="240" w:lineRule="auto"/>
        <w:rPr>
          <w:b w:val="0"/>
          <w:bCs/>
          <w:sz w:val="20"/>
          <w:szCs w:val="20"/>
        </w:rPr>
      </w:pPr>
    </w:p>
    <w:sectPr w:rsidR="00DF294F" w:rsidRPr="00DF294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B4CE" w14:textId="77777777" w:rsidR="003E7449" w:rsidRDefault="003E7449" w:rsidP="00307719">
      <w:pPr>
        <w:spacing w:after="0" w:line="240" w:lineRule="auto"/>
      </w:pPr>
      <w:r>
        <w:separator/>
      </w:r>
    </w:p>
  </w:endnote>
  <w:endnote w:type="continuationSeparator" w:id="0">
    <w:p w14:paraId="51BE60A2" w14:textId="77777777" w:rsidR="003E7449" w:rsidRDefault="003E7449"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0C80" w14:textId="77777777" w:rsidR="003E7449" w:rsidRDefault="003E7449" w:rsidP="00307719">
      <w:pPr>
        <w:spacing w:after="0" w:line="240" w:lineRule="auto"/>
      </w:pPr>
      <w:r>
        <w:separator/>
      </w:r>
    </w:p>
  </w:footnote>
  <w:footnote w:type="continuationSeparator" w:id="0">
    <w:p w14:paraId="7F577F2A" w14:textId="77777777" w:rsidR="003E7449" w:rsidRDefault="003E7449"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164C" w14:textId="77777777" w:rsidR="00A11A6C" w:rsidRDefault="00A11A6C">
    <w:pPr>
      <w:pStyle w:val="Encabezado"/>
    </w:pPr>
    <w:r>
      <w:rPr>
        <w:noProof/>
      </w:rPr>
      <w:drawing>
        <wp:inline distT="0" distB="0" distL="0" distR="0" wp14:anchorId="620BA82A" wp14:editId="743F2FDE">
          <wp:extent cx="1634841" cy="542925"/>
          <wp:effectExtent l="0" t="0" r="3810" b="0"/>
          <wp:docPr id="1" name="Imagen 1" descr="Logotip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8A2"/>
    <w:multiLevelType w:val="hybridMultilevel"/>
    <w:tmpl w:val="01FC7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772CF"/>
    <w:multiLevelType w:val="hybridMultilevel"/>
    <w:tmpl w:val="9BB6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D43"/>
    <w:multiLevelType w:val="hybridMultilevel"/>
    <w:tmpl w:val="7D84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42403"/>
    <w:multiLevelType w:val="hybridMultilevel"/>
    <w:tmpl w:val="9B78BA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633F5"/>
    <w:multiLevelType w:val="hybridMultilevel"/>
    <w:tmpl w:val="0742AE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00B26"/>
    <w:multiLevelType w:val="hybridMultilevel"/>
    <w:tmpl w:val="CB4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563CFC"/>
    <w:multiLevelType w:val="hybridMultilevel"/>
    <w:tmpl w:val="C144C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70062"/>
    <w:multiLevelType w:val="hybridMultilevel"/>
    <w:tmpl w:val="82C662AA"/>
    <w:lvl w:ilvl="0" w:tplc="080A0001">
      <w:start w:val="1"/>
      <w:numFmt w:val="bullet"/>
      <w:lvlText w:val=""/>
      <w:lvlJc w:val="left"/>
      <w:pPr>
        <w:ind w:left="360" w:hanging="360"/>
      </w:pPr>
      <w:rPr>
        <w:rFonts w:ascii="Symbol" w:hAnsi="Symbol"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23662C"/>
    <w:multiLevelType w:val="hybridMultilevel"/>
    <w:tmpl w:val="494C78FE"/>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E25952"/>
    <w:multiLevelType w:val="hybridMultilevel"/>
    <w:tmpl w:val="C218A3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C5441E2"/>
    <w:multiLevelType w:val="hybridMultilevel"/>
    <w:tmpl w:val="8C425F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237FD8"/>
    <w:multiLevelType w:val="hybridMultilevel"/>
    <w:tmpl w:val="9DC8B0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6C4558"/>
    <w:multiLevelType w:val="hybridMultilevel"/>
    <w:tmpl w:val="DE448152"/>
    <w:lvl w:ilvl="0" w:tplc="080A0003">
      <w:start w:val="1"/>
      <w:numFmt w:val="bullet"/>
      <w:lvlText w:val="o"/>
      <w:lvlJc w:val="left"/>
      <w:pPr>
        <w:ind w:left="1068" w:hanging="360"/>
      </w:pPr>
      <w:rPr>
        <w:rFonts w:ascii="Courier New" w:hAnsi="Courier New" w:cs="Courier New" w:hint="default"/>
      </w:rPr>
    </w:lvl>
    <w:lvl w:ilvl="1" w:tplc="080A000D">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743D2A9C"/>
    <w:multiLevelType w:val="hybridMultilevel"/>
    <w:tmpl w:val="CE0640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6166962"/>
    <w:multiLevelType w:val="hybridMultilevel"/>
    <w:tmpl w:val="206A02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B566F3D"/>
    <w:multiLevelType w:val="hybridMultilevel"/>
    <w:tmpl w:val="9282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
  </w:num>
  <w:num w:numId="6">
    <w:abstractNumId w:val="8"/>
  </w:num>
  <w:num w:numId="7">
    <w:abstractNumId w:val="12"/>
  </w:num>
  <w:num w:numId="8">
    <w:abstractNumId w:val="7"/>
  </w:num>
  <w:num w:numId="9">
    <w:abstractNumId w:val="6"/>
  </w:num>
  <w:num w:numId="10">
    <w:abstractNumId w:val="4"/>
  </w:num>
  <w:num w:numId="11">
    <w:abstractNumId w:val="10"/>
  </w:num>
  <w:num w:numId="12">
    <w:abstractNumId w:val="3"/>
  </w:num>
  <w:num w:numId="13">
    <w:abstractNumId w:val="0"/>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04E3E"/>
    <w:rsid w:val="0000649F"/>
    <w:rsid w:val="00011CB1"/>
    <w:rsid w:val="00014156"/>
    <w:rsid w:val="0002606F"/>
    <w:rsid w:val="00044F81"/>
    <w:rsid w:val="00050520"/>
    <w:rsid w:val="00097974"/>
    <w:rsid w:val="000A4AF2"/>
    <w:rsid w:val="000B01A5"/>
    <w:rsid w:val="000B1F0D"/>
    <w:rsid w:val="000E2674"/>
    <w:rsid w:val="00141AA0"/>
    <w:rsid w:val="001545CF"/>
    <w:rsid w:val="001602F6"/>
    <w:rsid w:val="00160EBD"/>
    <w:rsid w:val="0017370D"/>
    <w:rsid w:val="001B37F0"/>
    <w:rsid w:val="001C2157"/>
    <w:rsid w:val="00213006"/>
    <w:rsid w:val="00217781"/>
    <w:rsid w:val="002661B6"/>
    <w:rsid w:val="00274BCC"/>
    <w:rsid w:val="002B0F18"/>
    <w:rsid w:val="002C4B8A"/>
    <w:rsid w:val="00307719"/>
    <w:rsid w:val="003157CC"/>
    <w:rsid w:val="00323B4F"/>
    <w:rsid w:val="00362D8D"/>
    <w:rsid w:val="003669BA"/>
    <w:rsid w:val="003761FF"/>
    <w:rsid w:val="00381999"/>
    <w:rsid w:val="00395855"/>
    <w:rsid w:val="003D2BB3"/>
    <w:rsid w:val="003E7449"/>
    <w:rsid w:val="003F1D82"/>
    <w:rsid w:val="003F4390"/>
    <w:rsid w:val="003F7F47"/>
    <w:rsid w:val="00462AEC"/>
    <w:rsid w:val="004701C9"/>
    <w:rsid w:val="004964FC"/>
    <w:rsid w:val="004A5877"/>
    <w:rsid w:val="0052656F"/>
    <w:rsid w:val="00537AE1"/>
    <w:rsid w:val="0054229F"/>
    <w:rsid w:val="00576042"/>
    <w:rsid w:val="00593B53"/>
    <w:rsid w:val="005B1893"/>
    <w:rsid w:val="005C1E7B"/>
    <w:rsid w:val="0060273E"/>
    <w:rsid w:val="006049E2"/>
    <w:rsid w:val="0061497C"/>
    <w:rsid w:val="0061758C"/>
    <w:rsid w:val="00622496"/>
    <w:rsid w:val="00624E4C"/>
    <w:rsid w:val="006278A0"/>
    <w:rsid w:val="00667609"/>
    <w:rsid w:val="00684D06"/>
    <w:rsid w:val="006B336A"/>
    <w:rsid w:val="006C7151"/>
    <w:rsid w:val="006D3EBA"/>
    <w:rsid w:val="006E240D"/>
    <w:rsid w:val="006E582B"/>
    <w:rsid w:val="00702615"/>
    <w:rsid w:val="00720080"/>
    <w:rsid w:val="00772E4D"/>
    <w:rsid w:val="00777C8A"/>
    <w:rsid w:val="00784195"/>
    <w:rsid w:val="007C3FFC"/>
    <w:rsid w:val="007C666B"/>
    <w:rsid w:val="007E0FA7"/>
    <w:rsid w:val="0082705E"/>
    <w:rsid w:val="00867069"/>
    <w:rsid w:val="0087735C"/>
    <w:rsid w:val="008800C4"/>
    <w:rsid w:val="008940C8"/>
    <w:rsid w:val="00895DFC"/>
    <w:rsid w:val="00896937"/>
    <w:rsid w:val="00897A93"/>
    <w:rsid w:val="008A6CDE"/>
    <w:rsid w:val="008C42F1"/>
    <w:rsid w:val="009028DC"/>
    <w:rsid w:val="0093727E"/>
    <w:rsid w:val="00960226"/>
    <w:rsid w:val="0098003F"/>
    <w:rsid w:val="00982F67"/>
    <w:rsid w:val="009A5D3B"/>
    <w:rsid w:val="009B100E"/>
    <w:rsid w:val="009D298E"/>
    <w:rsid w:val="009D2DF9"/>
    <w:rsid w:val="00A0369C"/>
    <w:rsid w:val="00A11A6C"/>
    <w:rsid w:val="00A30993"/>
    <w:rsid w:val="00A76F2E"/>
    <w:rsid w:val="00AA7E00"/>
    <w:rsid w:val="00AC2048"/>
    <w:rsid w:val="00AC7748"/>
    <w:rsid w:val="00B16A5A"/>
    <w:rsid w:val="00B274C2"/>
    <w:rsid w:val="00B47C97"/>
    <w:rsid w:val="00B64C3C"/>
    <w:rsid w:val="00C04C96"/>
    <w:rsid w:val="00C06449"/>
    <w:rsid w:val="00C1348D"/>
    <w:rsid w:val="00C45130"/>
    <w:rsid w:val="00C64C94"/>
    <w:rsid w:val="00C71113"/>
    <w:rsid w:val="00CD01D5"/>
    <w:rsid w:val="00D27A9D"/>
    <w:rsid w:val="00DC4BD9"/>
    <w:rsid w:val="00DF1347"/>
    <w:rsid w:val="00DF294F"/>
    <w:rsid w:val="00E14FEA"/>
    <w:rsid w:val="00E21513"/>
    <w:rsid w:val="00E23C40"/>
    <w:rsid w:val="00E538D7"/>
    <w:rsid w:val="00E54EAC"/>
    <w:rsid w:val="00E872DC"/>
    <w:rsid w:val="00EB443D"/>
    <w:rsid w:val="00EB6288"/>
    <w:rsid w:val="00EF304E"/>
    <w:rsid w:val="00F173A6"/>
    <w:rsid w:val="00F174F0"/>
    <w:rsid w:val="00F81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B888"/>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FCB"/>
    <w:pPr>
      <w:keepNext/>
      <w:spacing w:after="0" w:line="240" w:lineRule="auto"/>
      <w:outlineLvl w:val="0"/>
    </w:pPr>
    <w:rPr>
      <w:b/>
    </w:rPr>
  </w:style>
  <w:style w:type="paragraph" w:styleId="Ttulo2">
    <w:name w:val="heading 2"/>
    <w:basedOn w:val="Normal"/>
    <w:next w:val="Normal"/>
    <w:link w:val="Ttulo2Car"/>
    <w:uiPriority w:val="9"/>
    <w:unhideWhenUsed/>
    <w:qFormat/>
    <w:rsid w:val="00F81FCB"/>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character" w:customStyle="1" w:styleId="Ttulo1Car">
    <w:name w:val="Título 1 Car"/>
    <w:basedOn w:val="Fuentedeprrafopredeter"/>
    <w:link w:val="Ttulo1"/>
    <w:uiPriority w:val="9"/>
    <w:rsid w:val="00F81FCB"/>
    <w:rPr>
      <w:b/>
    </w:rPr>
  </w:style>
  <w:style w:type="paragraph" w:styleId="Prrafodelista">
    <w:name w:val="List Paragraph"/>
    <w:basedOn w:val="Normal"/>
    <w:uiPriority w:val="34"/>
    <w:qFormat/>
    <w:rsid w:val="00F81FCB"/>
    <w:pPr>
      <w:ind w:left="720"/>
      <w:contextualSpacing/>
    </w:pPr>
  </w:style>
  <w:style w:type="character" w:customStyle="1" w:styleId="Ttulo2Car">
    <w:name w:val="Título 2 Car"/>
    <w:basedOn w:val="Fuentedeprrafopredeter"/>
    <w:link w:val="Ttulo2"/>
    <w:uiPriority w:val="9"/>
    <w:rsid w:val="00F81FCB"/>
    <w:rPr>
      <w:rFonts w:ascii="Arial" w:hAnsi="Arial" w:cs="Arial"/>
      <w:b/>
      <w:sz w:val="20"/>
      <w:szCs w:val="20"/>
    </w:rPr>
  </w:style>
  <w:style w:type="character" w:styleId="Hipervnculo">
    <w:name w:val="Hyperlink"/>
    <w:basedOn w:val="Fuentedeprrafopredeter"/>
    <w:uiPriority w:val="99"/>
    <w:unhideWhenUsed/>
    <w:rsid w:val="0060273E"/>
    <w:rPr>
      <w:color w:val="0563C1" w:themeColor="hyperlink"/>
      <w:u w:val="single"/>
    </w:rPr>
  </w:style>
  <w:style w:type="character" w:styleId="Mencinsinresolver">
    <w:name w:val="Unresolved Mention"/>
    <w:basedOn w:val="Fuentedeprrafopredeter"/>
    <w:uiPriority w:val="99"/>
    <w:semiHidden/>
    <w:unhideWhenUsed/>
    <w:rsid w:val="0060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787</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Sandra Soberanes</cp:lastModifiedBy>
  <cp:revision>3</cp:revision>
  <dcterms:created xsi:type="dcterms:W3CDTF">2021-11-12T15:58:00Z</dcterms:created>
  <dcterms:modified xsi:type="dcterms:W3CDTF">2021-11-12T17:14:00Z</dcterms:modified>
</cp:coreProperties>
</file>