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8633FF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Nuestra energía es</w:t>
      </w:r>
      <w:r w:rsidR="00DD352D" w:rsidRPr="00DD352D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 la educación de todos</w:t>
      </w:r>
      <w:bookmarkEnd w:id="0"/>
    </w:p>
    <w:p w:rsidR="00DD352D" w:rsidRDefault="00DD352D" w:rsidP="0093320D">
      <w:pPr>
        <w:jc w:val="center"/>
        <w:rPr>
          <w:b/>
        </w:rPr>
      </w:pPr>
    </w:p>
    <w:p w:rsidR="00672D83" w:rsidRDefault="00672D83" w:rsidP="00672D83">
      <w:pPr>
        <w:rPr>
          <w:bCs/>
        </w:rPr>
      </w:pPr>
      <w:r w:rsidRPr="00672D83">
        <w:rPr>
          <w:bCs/>
        </w:rPr>
        <w:t xml:space="preserve">Día Mundial del Agua </w:t>
      </w:r>
    </w:p>
    <w:p w:rsidR="00672D83" w:rsidRPr="00672D83" w:rsidRDefault="00672D83" w:rsidP="00672D83">
      <w:pPr>
        <w:rPr>
          <w:bCs/>
        </w:rPr>
      </w:pPr>
    </w:p>
    <w:p w:rsidR="00DD352D" w:rsidRDefault="00DD352D" w:rsidP="00DD352D">
      <w:pPr>
        <w:rPr>
          <w:bCs/>
        </w:rPr>
      </w:pPr>
      <w:r w:rsidRPr="00DD352D">
        <w:rPr>
          <w:bCs/>
        </w:rPr>
        <w:t>Beneficiarios Educación con Energía:</w:t>
      </w:r>
    </w:p>
    <w:p w:rsidR="00DD352D" w:rsidRPr="00DD352D" w:rsidRDefault="00DD352D" w:rsidP="00DD352D">
      <w:pPr>
        <w:rPr>
          <w:bCs/>
        </w:rPr>
      </w:pPr>
      <w:r w:rsidRPr="00DD352D">
        <w:rPr>
          <w:bCs/>
        </w:rPr>
        <w:t xml:space="preserve"> </w:t>
      </w:r>
    </w:p>
    <w:p w:rsidR="00DD352D" w:rsidRPr="00DD352D" w:rsidRDefault="00DD352D" w:rsidP="00DD352D">
      <w:pPr>
        <w:pStyle w:val="Prrafodelista"/>
        <w:numPr>
          <w:ilvl w:val="0"/>
          <w:numId w:val="7"/>
        </w:numPr>
        <w:rPr>
          <w:bCs/>
        </w:rPr>
      </w:pPr>
      <w:r w:rsidRPr="00DD352D">
        <w:rPr>
          <w:bCs/>
        </w:rPr>
        <w:t xml:space="preserve">Nuevo León: 195 beneficiarios </w:t>
      </w:r>
    </w:p>
    <w:p w:rsidR="00DD352D" w:rsidRPr="00DD352D" w:rsidRDefault="00DD352D" w:rsidP="00DD352D">
      <w:pPr>
        <w:pStyle w:val="Prrafodelista"/>
        <w:numPr>
          <w:ilvl w:val="0"/>
          <w:numId w:val="7"/>
        </w:numPr>
        <w:rPr>
          <w:bCs/>
        </w:rPr>
      </w:pPr>
      <w:r w:rsidRPr="00DD352D">
        <w:rPr>
          <w:bCs/>
        </w:rPr>
        <w:t xml:space="preserve">Tamaulipas 490 beneficiarios </w:t>
      </w:r>
    </w:p>
    <w:p w:rsidR="00DD352D" w:rsidRPr="00DD352D" w:rsidRDefault="00DD352D" w:rsidP="00DD352D">
      <w:pPr>
        <w:pStyle w:val="Prrafodelista"/>
        <w:numPr>
          <w:ilvl w:val="0"/>
          <w:numId w:val="7"/>
        </w:numPr>
        <w:rPr>
          <w:bCs/>
        </w:rPr>
      </w:pPr>
      <w:r w:rsidRPr="00DD352D">
        <w:rPr>
          <w:bCs/>
        </w:rPr>
        <w:t xml:space="preserve">San Luis Potosí: 648 beneficiarios </w:t>
      </w:r>
    </w:p>
    <w:p w:rsidR="00DD352D" w:rsidRPr="00DD352D" w:rsidRDefault="00DD352D" w:rsidP="00DD352D">
      <w:pPr>
        <w:pStyle w:val="Prrafodelista"/>
        <w:numPr>
          <w:ilvl w:val="0"/>
          <w:numId w:val="7"/>
        </w:numPr>
        <w:rPr>
          <w:bCs/>
        </w:rPr>
      </w:pPr>
      <w:r w:rsidRPr="00DD352D">
        <w:rPr>
          <w:bCs/>
        </w:rPr>
        <w:t xml:space="preserve">Durango: 265 beneficiarios </w:t>
      </w:r>
    </w:p>
    <w:p w:rsidR="00DD352D" w:rsidRPr="00DD352D" w:rsidRDefault="00DD352D" w:rsidP="00DD352D">
      <w:pPr>
        <w:pStyle w:val="Prrafodelista"/>
        <w:numPr>
          <w:ilvl w:val="0"/>
          <w:numId w:val="7"/>
        </w:numPr>
        <w:rPr>
          <w:bCs/>
        </w:rPr>
      </w:pPr>
      <w:r w:rsidRPr="00DD352D">
        <w:rPr>
          <w:bCs/>
        </w:rPr>
        <w:t>Oaxaca: 175 beneficiarios</w:t>
      </w:r>
    </w:p>
    <w:p w:rsidR="00DD352D" w:rsidRDefault="00DD352D" w:rsidP="00DD352D">
      <w:pPr>
        <w:rPr>
          <w:bCs/>
        </w:rPr>
      </w:pPr>
    </w:p>
    <w:p w:rsidR="00DD352D" w:rsidRPr="00DD352D" w:rsidRDefault="00DD352D" w:rsidP="00DD352D">
      <w:pPr>
        <w:rPr>
          <w:bCs/>
        </w:rPr>
      </w:pPr>
      <w:r w:rsidRPr="00DD352D">
        <w:rPr>
          <w:bCs/>
        </w:rPr>
        <w:t xml:space="preserve">Desde su inicio, el programa ha impactado a 123 escuelas y a más de 53,000 beneficiarios. </w:t>
      </w:r>
    </w:p>
    <w:p w:rsidR="001F2492" w:rsidRPr="00672D83" w:rsidRDefault="001F2492" w:rsidP="00DD352D"/>
    <w:sectPr w:rsidR="001F2492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9E" w:rsidRDefault="00C1089E" w:rsidP="009C473D">
      <w:r>
        <w:separator/>
      </w:r>
    </w:p>
  </w:endnote>
  <w:endnote w:type="continuationSeparator" w:id="0">
    <w:p w:rsidR="00C1089E" w:rsidRDefault="00C1089E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9E" w:rsidRDefault="00C1089E" w:rsidP="009C473D">
      <w:r>
        <w:separator/>
      </w:r>
    </w:p>
  </w:footnote>
  <w:footnote w:type="continuationSeparator" w:id="0">
    <w:p w:rsidR="00C1089E" w:rsidRDefault="00C1089E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93948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1089E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8545-E45F-47E5-A6E5-6923F21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347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2020-09-03T15:51:00Z</dcterms:created>
  <dcterms:modified xsi:type="dcterms:W3CDTF">2020-09-03T15:51:00Z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